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«Детская школа искусств «Гармония» п. Гайны</w:t>
      </w:r>
    </w:p>
    <w:p w:rsidR="00C13673" w:rsidRPr="00C3654E" w:rsidRDefault="00C13673" w:rsidP="00C13673">
      <w:pPr>
        <w:keepNext/>
        <w:spacing w:before="100" w:beforeAutospacing="1" w:after="0" w:line="240" w:lineRule="auto"/>
        <w:ind w:left="720"/>
        <w:rPr>
          <w:rFonts w:ascii="Times New Roman" w:eastAsia="Times New Roman" w:hAnsi="Times New Roman" w:cs="Times New Roman"/>
          <w:sz w:val="24"/>
          <w:szCs w:val="24"/>
          <w:lang w:eastAsia="ru-RU"/>
        </w:rPr>
      </w:pPr>
    </w:p>
    <w:p w:rsidR="00C13673" w:rsidRPr="00C3654E" w:rsidRDefault="00C13673" w:rsidP="00C13673">
      <w:pPr>
        <w:keepNext/>
        <w:spacing w:before="100" w:beforeAutospacing="1" w:after="0" w:line="240" w:lineRule="auto"/>
        <w:ind w:left="720"/>
        <w:rPr>
          <w:rFonts w:ascii="Times New Roman" w:eastAsia="Times New Roman" w:hAnsi="Times New Roman" w:cs="Times New Roman"/>
          <w:sz w:val="24"/>
          <w:szCs w:val="24"/>
          <w:lang w:eastAsia="ru-RU"/>
        </w:rPr>
      </w:pPr>
    </w:p>
    <w:p w:rsidR="00C86EB7" w:rsidRPr="00C3654E" w:rsidRDefault="00C86EB7" w:rsidP="00C86EB7">
      <w:pPr>
        <w:jc w:val="right"/>
        <w:rPr>
          <w:rFonts w:ascii="Times New Roman" w:hAnsi="Times New Roman" w:cs="Times New Roman"/>
          <w:sz w:val="24"/>
          <w:szCs w:val="24"/>
        </w:rPr>
      </w:pPr>
      <w:r w:rsidRPr="00C3654E">
        <w:rPr>
          <w:rFonts w:ascii="Times New Roman" w:hAnsi="Times New Roman" w:cs="Times New Roman"/>
          <w:sz w:val="24"/>
          <w:szCs w:val="24"/>
        </w:rPr>
        <w:t>Утверждаю</w:t>
      </w:r>
    </w:p>
    <w:p w:rsidR="00C86EB7" w:rsidRPr="00C3654E" w:rsidRDefault="00C86EB7" w:rsidP="00C86EB7">
      <w:pPr>
        <w:jc w:val="right"/>
        <w:rPr>
          <w:rFonts w:ascii="Times New Roman" w:hAnsi="Times New Roman" w:cs="Times New Roman"/>
          <w:sz w:val="24"/>
          <w:szCs w:val="24"/>
        </w:rPr>
      </w:pPr>
      <w:r w:rsidRPr="00C3654E">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4631055</wp:posOffset>
            </wp:positionH>
            <wp:positionV relativeFrom="paragraph">
              <wp:posOffset>140335</wp:posOffset>
            </wp:positionV>
            <wp:extent cx="560070" cy="510540"/>
            <wp:effectExtent l="1905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60070" cy="510540"/>
                    </a:xfrm>
                    <a:prstGeom prst="rect">
                      <a:avLst/>
                    </a:prstGeom>
                    <a:noFill/>
                    <a:ln w="9525">
                      <a:noFill/>
                      <a:miter lim="800000"/>
                      <a:headEnd/>
                      <a:tailEnd/>
                    </a:ln>
                  </pic:spPr>
                </pic:pic>
              </a:graphicData>
            </a:graphic>
          </wp:anchor>
        </w:drawing>
      </w:r>
      <w:r w:rsidRPr="00C3654E">
        <w:rPr>
          <w:rFonts w:ascii="Times New Roman" w:hAnsi="Times New Roman" w:cs="Times New Roman"/>
          <w:sz w:val="24"/>
          <w:szCs w:val="24"/>
        </w:rPr>
        <w:t>МБУДО «ДШИ «Гармония» п</w:t>
      </w:r>
      <w:proofErr w:type="gramStart"/>
      <w:r w:rsidRPr="00C3654E">
        <w:rPr>
          <w:rFonts w:ascii="Times New Roman" w:hAnsi="Times New Roman" w:cs="Times New Roman"/>
          <w:sz w:val="24"/>
          <w:szCs w:val="24"/>
        </w:rPr>
        <w:t>.Г</w:t>
      </w:r>
      <w:proofErr w:type="gramEnd"/>
      <w:r w:rsidRPr="00C3654E">
        <w:rPr>
          <w:rFonts w:ascii="Times New Roman" w:hAnsi="Times New Roman" w:cs="Times New Roman"/>
          <w:sz w:val="24"/>
          <w:szCs w:val="24"/>
        </w:rPr>
        <w:t>айны</w:t>
      </w:r>
    </w:p>
    <w:p w:rsidR="00C86EB7" w:rsidRPr="00C3654E" w:rsidRDefault="00C86EB7" w:rsidP="00C86EB7">
      <w:pPr>
        <w:jc w:val="right"/>
        <w:rPr>
          <w:rFonts w:ascii="Times New Roman" w:hAnsi="Times New Roman" w:cs="Times New Roman"/>
          <w:sz w:val="24"/>
          <w:szCs w:val="24"/>
        </w:rPr>
      </w:pPr>
      <w:r w:rsidRPr="00C3654E">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3875405</wp:posOffset>
            </wp:positionH>
            <wp:positionV relativeFrom="paragraph">
              <wp:posOffset>284480</wp:posOffset>
            </wp:positionV>
            <wp:extent cx="1794510" cy="162306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794510" cy="1623060"/>
                    </a:xfrm>
                    <a:prstGeom prst="rect">
                      <a:avLst/>
                    </a:prstGeom>
                    <a:noFill/>
                    <a:ln w="9525">
                      <a:noFill/>
                      <a:miter lim="800000"/>
                      <a:headEnd/>
                      <a:tailEnd/>
                    </a:ln>
                  </pic:spPr>
                </pic:pic>
              </a:graphicData>
            </a:graphic>
          </wp:anchor>
        </w:drawing>
      </w:r>
      <w:r w:rsidRPr="00C3654E">
        <w:rPr>
          <w:rFonts w:ascii="Times New Roman" w:hAnsi="Times New Roman" w:cs="Times New Roman"/>
          <w:sz w:val="24"/>
          <w:szCs w:val="24"/>
        </w:rPr>
        <w:t>_________  Д.Г.Олехова</w:t>
      </w:r>
    </w:p>
    <w:p w:rsidR="00C86EB7" w:rsidRPr="00C3654E" w:rsidRDefault="00C86EB7" w:rsidP="00C86EB7">
      <w:pPr>
        <w:jc w:val="right"/>
        <w:rPr>
          <w:rFonts w:ascii="Times New Roman" w:hAnsi="Times New Roman" w:cs="Times New Roman"/>
          <w:sz w:val="24"/>
          <w:szCs w:val="24"/>
        </w:rPr>
      </w:pPr>
      <w:r w:rsidRPr="00C3654E">
        <w:rPr>
          <w:rFonts w:ascii="Times New Roman" w:hAnsi="Times New Roman" w:cs="Times New Roman"/>
          <w:sz w:val="24"/>
          <w:szCs w:val="24"/>
        </w:rPr>
        <w:t>«24» августа 2022г</w:t>
      </w:r>
    </w:p>
    <w:p w:rsidR="00C13673" w:rsidRPr="00C3654E" w:rsidRDefault="00C13673" w:rsidP="00C13673">
      <w:pPr>
        <w:keepNext/>
        <w:spacing w:before="100" w:beforeAutospacing="1" w:after="0" w:line="240" w:lineRule="auto"/>
        <w:rPr>
          <w:rFonts w:ascii="Times New Roman" w:eastAsia="Times New Roman" w:hAnsi="Times New Roman" w:cs="Times New Roman"/>
          <w:sz w:val="24"/>
          <w:szCs w:val="24"/>
          <w:lang w:eastAsia="ru-RU"/>
        </w:rPr>
      </w:pP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Дополнительная общеобразовательная общеразвивающая программа</w:t>
      </w:r>
    </w:p>
    <w:p w:rsidR="00C13673" w:rsidRPr="00C3654E" w:rsidRDefault="00F1571C"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«Игротека</w:t>
      </w:r>
      <w:r w:rsidR="00C13673" w:rsidRPr="00C3654E">
        <w:rPr>
          <w:rFonts w:ascii="Times New Roman" w:eastAsia="Times New Roman" w:hAnsi="Times New Roman" w:cs="Times New Roman"/>
          <w:b/>
          <w:bCs/>
          <w:sz w:val="24"/>
          <w:szCs w:val="24"/>
          <w:lang w:eastAsia="ru-RU"/>
        </w:rPr>
        <w:t>»</w:t>
      </w: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i/>
          <w:sz w:val="24"/>
          <w:szCs w:val="24"/>
          <w:lang w:eastAsia="ru-RU"/>
        </w:rPr>
      </w:pPr>
      <w:r w:rsidRPr="00C3654E">
        <w:rPr>
          <w:rFonts w:ascii="Times New Roman" w:eastAsia="Times New Roman" w:hAnsi="Times New Roman" w:cs="Times New Roman"/>
          <w:i/>
          <w:sz w:val="24"/>
          <w:szCs w:val="24"/>
          <w:lang w:eastAsia="ru-RU"/>
        </w:rPr>
        <w:t>( стартовый уровень</w:t>
      </w:r>
      <w:proofErr w:type="gramStart"/>
      <w:r w:rsidRPr="00C3654E">
        <w:rPr>
          <w:rFonts w:ascii="Times New Roman" w:eastAsia="Times New Roman" w:hAnsi="Times New Roman" w:cs="Times New Roman"/>
          <w:i/>
          <w:sz w:val="24"/>
          <w:szCs w:val="24"/>
          <w:lang w:eastAsia="ru-RU"/>
        </w:rPr>
        <w:t xml:space="preserve"> )</w:t>
      </w:r>
      <w:proofErr w:type="gramEnd"/>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Срок реализации – 1 год</w:t>
      </w: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Направленность – </w:t>
      </w:r>
      <w:r w:rsidR="00B035C8">
        <w:rPr>
          <w:rFonts w:ascii="Times New Roman" w:eastAsia="Times New Roman" w:hAnsi="Times New Roman" w:cs="Times New Roman"/>
          <w:sz w:val="24"/>
          <w:szCs w:val="24"/>
          <w:lang w:eastAsia="ru-RU"/>
        </w:rPr>
        <w:t>художественная</w:t>
      </w:r>
    </w:p>
    <w:p w:rsidR="00C13673" w:rsidRPr="00C3654E" w:rsidRDefault="00F1571C"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Возраст обучающихся: 7 – 12</w:t>
      </w:r>
      <w:r w:rsidR="00C13673" w:rsidRPr="00C3654E">
        <w:rPr>
          <w:rFonts w:ascii="Times New Roman" w:eastAsia="Times New Roman" w:hAnsi="Times New Roman" w:cs="Times New Roman"/>
          <w:sz w:val="24"/>
          <w:szCs w:val="24"/>
          <w:lang w:eastAsia="ru-RU"/>
        </w:rPr>
        <w:t xml:space="preserve"> лет</w:t>
      </w: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p>
    <w:p w:rsidR="00C13673" w:rsidRPr="00C3654E" w:rsidRDefault="00C13673" w:rsidP="00C13673">
      <w:pPr>
        <w:keepNext/>
        <w:spacing w:before="100" w:beforeAutospacing="1" w:after="0" w:line="240" w:lineRule="auto"/>
        <w:ind w:left="720"/>
        <w:rPr>
          <w:rFonts w:ascii="Times New Roman" w:eastAsia="Times New Roman" w:hAnsi="Times New Roman" w:cs="Times New Roman"/>
          <w:sz w:val="24"/>
          <w:szCs w:val="24"/>
          <w:lang w:eastAsia="ru-RU"/>
        </w:rPr>
      </w:pPr>
    </w:p>
    <w:p w:rsidR="00C13673" w:rsidRPr="00C3654E" w:rsidRDefault="002276B2" w:rsidP="00C13673">
      <w:pPr>
        <w:keepNext/>
        <w:spacing w:before="100" w:beforeAutospacing="1"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p>
    <w:p w:rsidR="00C13673" w:rsidRPr="00C3654E" w:rsidRDefault="00C13673" w:rsidP="00C13673">
      <w:pPr>
        <w:keepNext/>
        <w:spacing w:before="100" w:beforeAutospacing="1" w:after="0" w:line="240" w:lineRule="auto"/>
        <w:ind w:left="720"/>
        <w:jc w:val="right"/>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Исаева Наталья Ивановна</w:t>
      </w: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p>
    <w:p w:rsidR="00C13673" w:rsidRPr="00C3654E" w:rsidRDefault="00C13673" w:rsidP="00C13673">
      <w:pPr>
        <w:keepNext/>
        <w:spacing w:before="100" w:beforeAutospacing="1" w:after="0" w:line="240" w:lineRule="auto"/>
        <w:ind w:left="720"/>
        <w:jc w:val="center"/>
        <w:rPr>
          <w:rFonts w:ascii="Times New Roman" w:eastAsia="Times New Roman" w:hAnsi="Times New Roman" w:cs="Times New Roman"/>
          <w:sz w:val="24"/>
          <w:szCs w:val="24"/>
          <w:lang w:eastAsia="ru-RU"/>
        </w:rPr>
      </w:pPr>
    </w:p>
    <w:p w:rsidR="00C13673" w:rsidRDefault="00C13673" w:rsidP="00C13673">
      <w:pPr>
        <w:keepNext/>
        <w:spacing w:before="100" w:beforeAutospacing="1" w:after="0" w:line="360" w:lineRule="auto"/>
        <w:jc w:val="center"/>
        <w:rPr>
          <w:rFonts w:ascii="Times New Roman" w:eastAsia="Times New Roman" w:hAnsi="Times New Roman" w:cs="Times New Roman"/>
          <w:sz w:val="24"/>
          <w:szCs w:val="24"/>
          <w:lang w:eastAsia="ru-RU"/>
        </w:rPr>
      </w:pPr>
    </w:p>
    <w:p w:rsidR="0079049F" w:rsidRPr="00C3654E" w:rsidRDefault="0079049F" w:rsidP="00C13673">
      <w:pPr>
        <w:keepNext/>
        <w:spacing w:before="100" w:beforeAutospacing="1" w:after="0" w:line="360" w:lineRule="auto"/>
        <w:jc w:val="center"/>
        <w:rPr>
          <w:rFonts w:ascii="Times New Roman" w:eastAsia="Times New Roman" w:hAnsi="Times New Roman" w:cs="Times New Roman"/>
          <w:sz w:val="24"/>
          <w:szCs w:val="24"/>
          <w:lang w:eastAsia="ru-RU"/>
        </w:rPr>
      </w:pPr>
    </w:p>
    <w:p w:rsidR="00C13673" w:rsidRPr="00C3654E" w:rsidRDefault="00D6411D" w:rsidP="00C13673">
      <w:pPr>
        <w:keepNext/>
        <w:spacing w:before="100" w:beforeAutospacing="1" w:after="0" w:line="36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 Гайны</w:t>
      </w:r>
    </w:p>
    <w:p w:rsidR="00C86EB7" w:rsidRPr="00C3654E" w:rsidRDefault="00C86EB7" w:rsidP="00D6411D">
      <w:pPr>
        <w:spacing w:before="100" w:beforeAutospacing="1" w:after="0" w:line="240" w:lineRule="auto"/>
        <w:jc w:val="center"/>
        <w:rPr>
          <w:rFonts w:ascii="Times New Roman" w:eastAsia="Times New Roman" w:hAnsi="Times New Roman" w:cs="Times New Roman"/>
          <w:b/>
          <w:bCs/>
          <w:sz w:val="24"/>
          <w:szCs w:val="24"/>
          <w:lang w:eastAsia="ru-RU"/>
        </w:rPr>
      </w:pPr>
    </w:p>
    <w:p w:rsidR="00C13673" w:rsidRPr="00C3654E" w:rsidRDefault="00C13673" w:rsidP="00D6411D">
      <w:pPr>
        <w:spacing w:before="100" w:beforeAutospacing="1" w:after="0" w:line="24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lastRenderedPageBreak/>
        <w:t>Пояснительная записка</w:t>
      </w:r>
    </w:p>
    <w:p w:rsidR="00C13673" w:rsidRPr="00C3654E" w:rsidRDefault="00D6411D"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   </w:t>
      </w:r>
      <w:r w:rsidR="00C13673" w:rsidRPr="00C3654E">
        <w:rPr>
          <w:rFonts w:ascii="Times New Roman" w:eastAsia="Times New Roman" w:hAnsi="Times New Roman" w:cs="Times New Roman"/>
          <w:sz w:val="24"/>
          <w:szCs w:val="24"/>
          <w:lang w:eastAsia="ru-RU"/>
        </w:rPr>
        <w:t>Программа разработана на основании основных законодательных и нормативных актов российской Федерации:</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Федеральный Закон «Об образовании в Российской Федерации» от 29.12.2012 № 273-ФЗ.</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Концепция развития дополнительного образования детей (утверждена распоряжением Правительства РФ от 04.09.2014 №1726-р).</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w:t>
      </w:r>
      <w:proofErr w:type="gramStart"/>
      <w:r w:rsidRPr="00C3654E">
        <w:rPr>
          <w:rFonts w:ascii="Times New Roman" w:eastAsia="Times New Roman" w:hAnsi="Times New Roman" w:cs="Times New Roman"/>
          <w:i/>
          <w:iCs/>
          <w:sz w:val="24"/>
          <w:szCs w:val="24"/>
          <w:lang w:eastAsia="ru-RU"/>
        </w:rPr>
        <w:t>й(</w:t>
      </w:r>
      <w:proofErr w:type="gramEnd"/>
      <w:r w:rsidRPr="00C3654E">
        <w:rPr>
          <w:rFonts w:ascii="Times New Roman" w:eastAsia="Times New Roman" w:hAnsi="Times New Roman" w:cs="Times New Roman"/>
          <w:i/>
          <w:iCs/>
          <w:sz w:val="24"/>
          <w:szCs w:val="24"/>
          <w:lang w:eastAsia="ru-RU"/>
        </w:rPr>
        <w:t>утверждено постановлением Главного государственного санитарного врача РФ от 04.07.2014 «41).</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i/>
          <w:iCs/>
          <w:sz w:val="24"/>
          <w:szCs w:val="24"/>
          <w:lang w:eastAsia="ru-RU"/>
        </w:rPr>
        <w:t>- Методические рекомендации по проектированию дополнительных общеразвивающих программ (Приложение к письму Департамента государственной политики в сфере воспитания детей и молодежи Министерства образования и науки РФ от 18. 11.2015 № 09-3242).</w:t>
      </w:r>
      <w:proofErr w:type="gramEnd"/>
    </w:p>
    <w:p w:rsidR="00C13673" w:rsidRPr="00C3654E" w:rsidRDefault="00C13673" w:rsidP="00D6411D">
      <w:pPr>
        <w:spacing w:before="100" w:beforeAutospacing="1" w:after="0" w:line="240" w:lineRule="auto"/>
        <w:ind w:left="4678"/>
        <w:jc w:val="both"/>
        <w:rPr>
          <w:rFonts w:ascii="Times New Roman" w:eastAsia="Times New Roman" w:hAnsi="Times New Roman" w:cs="Times New Roman"/>
          <w:sz w:val="24"/>
          <w:szCs w:val="24"/>
          <w:lang w:eastAsia="ru-RU"/>
        </w:rPr>
      </w:pP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 – один из современных прогрессивных методов обучения, который эффективно используется педагогами. Достоинства игр трудно переоценить. Пользуясь игровыми приемами можно не только решать познавательные и воспитательные задачи, но и устанавливать контакт с ребенком. Игры способствуют развитию творческого взаимодействия между детьми, умения выразить себя невербальными средствами, а именно: жестами, мимикой, движением. Помимо снятия физического переутомления, игры содействуют сплочению детского коллектива, формированию доброжелательной и безопасной атмосферы общения.</w:t>
      </w:r>
    </w:p>
    <w:p w:rsidR="00C13673" w:rsidRPr="00C3654E" w:rsidRDefault="004C2E91" w:rsidP="00D6411D">
      <w:pPr>
        <w:spacing w:before="100" w:beforeAutospacing="1" w:after="0" w:line="240" w:lineRule="auto"/>
        <w:ind w:hanging="142"/>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     </w:t>
      </w:r>
      <w:r w:rsidR="00C13673" w:rsidRPr="00C3654E">
        <w:rPr>
          <w:rFonts w:ascii="Times New Roman" w:eastAsia="Times New Roman" w:hAnsi="Times New Roman" w:cs="Times New Roman"/>
          <w:sz w:val="24"/>
          <w:szCs w:val="24"/>
          <w:lang w:eastAsia="ru-RU"/>
        </w:rPr>
        <w:t xml:space="preserve">Также одной из характерных и ярких черт детей является любознательность. Они постоянно задают вопросы и хотят получить на них ответы. И если взрослые не могут или не хотят объяснить детям то, что их интересует, их любознательность пропадает. Поэтому единственный вариант знакомства детей с окружающим миром – получить ответы на вопросы. В данной программе уделяется особое внимание играм, расширяющим кругозор и интеллект детей. Ведь современная наука – интеграционна, а основные области знаний – межпредметны. Очевидно, что необходимо учить детей воспринимать информацию и правильно её использовать для принятия решений. </w:t>
      </w:r>
    </w:p>
    <w:p w:rsidR="00C13673" w:rsidRPr="00C3654E" w:rsidRDefault="004C2E91" w:rsidP="00D6411D">
      <w:pPr>
        <w:spacing w:before="100" w:beforeAutospacing="1" w:after="0" w:line="240" w:lineRule="auto"/>
        <w:ind w:hanging="142"/>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    </w:t>
      </w:r>
      <w:r w:rsidR="00C13673" w:rsidRPr="00C3654E">
        <w:rPr>
          <w:rFonts w:ascii="Times New Roman" w:eastAsia="Times New Roman" w:hAnsi="Times New Roman" w:cs="Times New Roman"/>
          <w:sz w:val="24"/>
          <w:szCs w:val="24"/>
          <w:lang w:eastAsia="ru-RU"/>
        </w:rPr>
        <w:t xml:space="preserve">В целях развития и совершенствования познавательных и творческих навыков у подрастающего поколения была разработана программа объединения </w:t>
      </w:r>
      <w:r w:rsidRPr="00C3654E">
        <w:rPr>
          <w:rFonts w:ascii="Times New Roman" w:eastAsia="Times New Roman" w:hAnsi="Times New Roman" w:cs="Times New Roman"/>
          <w:b/>
          <w:bCs/>
          <w:sz w:val="24"/>
          <w:szCs w:val="24"/>
          <w:lang w:eastAsia="ru-RU"/>
        </w:rPr>
        <w:t>«Игротека</w:t>
      </w:r>
      <w:r w:rsidR="00C13673" w:rsidRPr="00C3654E">
        <w:rPr>
          <w:rFonts w:ascii="Times New Roman" w:eastAsia="Times New Roman" w:hAnsi="Times New Roman" w:cs="Times New Roman"/>
          <w:b/>
          <w:bCs/>
          <w:sz w:val="24"/>
          <w:szCs w:val="24"/>
          <w:lang w:eastAsia="ru-RU"/>
        </w:rPr>
        <w:t xml:space="preserve">» </w:t>
      </w:r>
      <w:r w:rsidRPr="00C3654E">
        <w:rPr>
          <w:rFonts w:ascii="Times New Roman" w:eastAsia="Times New Roman" w:hAnsi="Times New Roman" w:cs="Times New Roman"/>
          <w:sz w:val="24"/>
          <w:szCs w:val="24"/>
          <w:lang w:eastAsia="ru-RU"/>
        </w:rPr>
        <w:t>для детей 7-12</w:t>
      </w:r>
      <w:r w:rsidR="00C13673" w:rsidRPr="00C3654E">
        <w:rPr>
          <w:rFonts w:ascii="Times New Roman" w:eastAsia="Times New Roman" w:hAnsi="Times New Roman" w:cs="Times New Roman"/>
          <w:sz w:val="24"/>
          <w:szCs w:val="24"/>
          <w:lang w:eastAsia="ru-RU"/>
        </w:rPr>
        <w:t xml:space="preserve"> лет, где на многие вопросы призвана дать ответы эта программа. </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Участие в данной программе позволит детям удовлетворить «жажду знаний» в разнообразных областях знаний, расширить кругозор и проявить познавательную активность, попробовать свои силы в новых формах взаимодействия со сверстниками, почувствовать вкус успеха. </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Здесь рассматривается название программы </w:t>
      </w:r>
      <w:r w:rsidR="004C2E91" w:rsidRPr="00C3654E">
        <w:rPr>
          <w:rFonts w:ascii="Times New Roman" w:eastAsia="Times New Roman" w:hAnsi="Times New Roman" w:cs="Times New Roman"/>
          <w:b/>
          <w:bCs/>
          <w:sz w:val="24"/>
          <w:szCs w:val="24"/>
          <w:lang w:eastAsia="ru-RU"/>
        </w:rPr>
        <w:t>«Игротека</w:t>
      </w:r>
      <w:r w:rsidRPr="00C3654E">
        <w:rPr>
          <w:rFonts w:ascii="Times New Roman" w:eastAsia="Times New Roman" w:hAnsi="Times New Roman" w:cs="Times New Roman"/>
          <w:b/>
          <w:bCs/>
          <w:sz w:val="24"/>
          <w:szCs w:val="24"/>
          <w:lang w:eastAsia="ru-RU"/>
        </w:rPr>
        <w:t>»</w:t>
      </w:r>
      <w:r w:rsidRPr="00C3654E">
        <w:rPr>
          <w:rFonts w:ascii="Times New Roman" w:eastAsia="Times New Roman" w:hAnsi="Times New Roman" w:cs="Times New Roman"/>
          <w:sz w:val="24"/>
          <w:szCs w:val="24"/>
          <w:lang w:eastAsia="ru-RU"/>
        </w:rPr>
        <w:t xml:space="preserve"> в аспекте приобщения детей к досуговым мероприятиям, представляющим калейдоскоп интеллектуальных, подвижных, развивающих игр под общим девизом «Играя – познаю, познавая – играю!»</w:t>
      </w:r>
    </w:p>
    <w:p w:rsidR="00C13673" w:rsidRPr="00C3654E" w:rsidRDefault="00C13673" w:rsidP="00D6411D">
      <w:pPr>
        <w:spacing w:before="100" w:beforeAutospacing="1" w:after="119" w:line="240" w:lineRule="auto"/>
        <w:ind w:left="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lastRenderedPageBreak/>
        <w:t>Актуальность выбора определена следующими факторами:</w:t>
      </w:r>
    </w:p>
    <w:p w:rsidR="00C13673" w:rsidRPr="00C3654E" w:rsidRDefault="004C2E91"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   </w:t>
      </w:r>
      <w:r w:rsidR="00C13673" w:rsidRPr="00C3654E">
        <w:rPr>
          <w:rFonts w:ascii="Times New Roman" w:eastAsia="Times New Roman" w:hAnsi="Times New Roman" w:cs="Times New Roman"/>
          <w:sz w:val="24"/>
          <w:szCs w:val="24"/>
          <w:lang w:eastAsia="ru-RU"/>
        </w:rPr>
        <w:t>Развитие познавательных процессов необходимо в любом возрасте, но оптимальным является младший школьный возраст. Именно в этом возрасте большую роль играет уровень развития таких познавательных процессов, как внимание, восприятие, наблюдение, воображение, память, мышление. Возможность ученика «переносить» учебное умение, сформированное на конкретном материале какого-либо предмета на более широкую область, может быть использована при изучении других предметов.</w:t>
      </w:r>
      <w:r w:rsidR="00C13673" w:rsidRPr="00C3654E">
        <w:rPr>
          <w:rFonts w:ascii="Times New Roman" w:eastAsia="Times New Roman" w:hAnsi="Times New Roman" w:cs="Times New Roman"/>
          <w:i/>
          <w:iCs/>
          <w:sz w:val="24"/>
          <w:szCs w:val="24"/>
          <w:lang w:eastAsia="ru-RU"/>
        </w:rPr>
        <w:t xml:space="preserve"> </w:t>
      </w:r>
      <w:r w:rsidR="00C13673" w:rsidRPr="00C3654E">
        <w:rPr>
          <w:rFonts w:ascii="Times New Roman" w:eastAsia="Times New Roman" w:hAnsi="Times New Roman" w:cs="Times New Roman"/>
          <w:sz w:val="24"/>
          <w:szCs w:val="24"/>
          <w:lang w:eastAsia="ru-RU"/>
        </w:rPr>
        <w:t>Развитие ребенка</w:t>
      </w:r>
      <w:r w:rsidR="00C13673" w:rsidRPr="00C3654E">
        <w:rPr>
          <w:rFonts w:ascii="Times New Roman" w:eastAsia="Times New Roman" w:hAnsi="Times New Roman" w:cs="Times New Roman"/>
          <w:i/>
          <w:iCs/>
          <w:sz w:val="24"/>
          <w:szCs w:val="24"/>
          <w:lang w:eastAsia="ru-RU"/>
        </w:rPr>
        <w:t xml:space="preserve"> </w:t>
      </w:r>
      <w:r w:rsidR="00C13673" w:rsidRPr="00C3654E">
        <w:rPr>
          <w:rFonts w:ascii="Times New Roman" w:eastAsia="Times New Roman" w:hAnsi="Times New Roman" w:cs="Times New Roman"/>
          <w:sz w:val="24"/>
          <w:szCs w:val="24"/>
          <w:lang w:eastAsia="ru-RU"/>
        </w:rPr>
        <w:t xml:space="preserve">происходит только в процессе деятельности, причем, чем активнее деятельность, тем быстрее развитие. Поэтому обучение должно строиться с позиции деятельностного подхода. </w:t>
      </w:r>
    </w:p>
    <w:p w:rsidR="00C13673" w:rsidRPr="00C3654E" w:rsidRDefault="004C2E91"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w:t>
      </w:r>
      <w:r w:rsidR="00C13673" w:rsidRPr="00C3654E">
        <w:rPr>
          <w:rFonts w:ascii="Times New Roman" w:eastAsia="Times New Roman" w:hAnsi="Times New Roman" w:cs="Times New Roman"/>
          <w:b/>
          <w:bCs/>
          <w:sz w:val="24"/>
          <w:szCs w:val="24"/>
          <w:lang w:eastAsia="ru-RU"/>
        </w:rPr>
        <w:t xml:space="preserve">Идея программы </w:t>
      </w:r>
      <w:r w:rsidR="00C13673" w:rsidRPr="00C3654E">
        <w:rPr>
          <w:rFonts w:ascii="Times New Roman" w:eastAsia="Times New Roman" w:hAnsi="Times New Roman" w:cs="Times New Roman"/>
          <w:sz w:val="24"/>
          <w:szCs w:val="24"/>
          <w:lang w:eastAsia="ru-RU"/>
        </w:rPr>
        <w:t>соответствует логике имитационной технологии: воспроизведение разнообразных объектов жизненной реальности в игровой форме, эмоционально привлекательной для участников и совпадающей с детскими мотивами «мне интересно» и «я хочу участвовать». Зрелищность и эмоциональная привлекательность достигается не только соревновательным эффектом, но и технологической стороной оформления творческих заданий и конкурсов.</w:t>
      </w:r>
    </w:p>
    <w:p w:rsidR="004C2E91" w:rsidRPr="0079049F" w:rsidRDefault="00C13673" w:rsidP="0079049F">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Цель программы: </w:t>
      </w:r>
      <w:r w:rsidRPr="00C3654E">
        <w:rPr>
          <w:rFonts w:ascii="Times New Roman" w:eastAsia="Times New Roman" w:hAnsi="Times New Roman" w:cs="Times New Roman"/>
          <w:sz w:val="24"/>
          <w:szCs w:val="24"/>
          <w:lang w:eastAsia="ru-RU"/>
        </w:rPr>
        <w:t>развивать личность ребенка посредством вовлечения его в различные области знаний через игровую деятельность.</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Задачи: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b/>
          <w:bCs/>
          <w:sz w:val="24"/>
          <w:szCs w:val="24"/>
          <w:lang w:eastAsia="ru-RU"/>
        </w:rPr>
        <w:t>Образовательные:</w:t>
      </w:r>
      <w:proofErr w:type="gramEnd"/>
    </w:p>
    <w:p w:rsidR="00C13673" w:rsidRPr="00C3654E" w:rsidRDefault="00C13673" w:rsidP="00D6411D">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формировать и развивать различные виды памяти, внимания, воображения, а также логическое мышление;</w:t>
      </w:r>
    </w:p>
    <w:p w:rsidR="00C13673" w:rsidRPr="00C3654E" w:rsidRDefault="00C13673" w:rsidP="00D6411D">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формировать и развивать общеучебные умения и навыки;</w:t>
      </w:r>
    </w:p>
    <w:p w:rsidR="00C13673" w:rsidRPr="00C3654E" w:rsidRDefault="00C13673" w:rsidP="00D6411D">
      <w:pPr>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интегрировать различные области знаний и виды деятельности.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Метапредметные:</w:t>
      </w:r>
    </w:p>
    <w:p w:rsidR="00C13673" w:rsidRPr="00C3654E" w:rsidRDefault="00C13673" w:rsidP="00D6411D">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C13673" w:rsidRPr="00C3654E" w:rsidRDefault="00C13673" w:rsidP="00D6411D">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способствовать развитию пространственного восприятия и сенсорно-моторной координации;</w:t>
      </w:r>
    </w:p>
    <w:p w:rsidR="00C13673" w:rsidRPr="00C3654E" w:rsidRDefault="00C13673" w:rsidP="00D6411D">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развивать творческие и интеллектуальные способности детей;</w:t>
      </w:r>
    </w:p>
    <w:p w:rsidR="00C13673" w:rsidRPr="00C3654E" w:rsidRDefault="00C13673" w:rsidP="00D6411D">
      <w:pPr>
        <w:numPr>
          <w:ilvl w:val="0"/>
          <w:numId w:val="2"/>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развивать </w:t>
      </w:r>
      <w:proofErr w:type="gramStart"/>
      <w:r w:rsidRPr="00C3654E">
        <w:rPr>
          <w:rFonts w:ascii="Times New Roman" w:eastAsia="Times New Roman" w:hAnsi="Times New Roman" w:cs="Times New Roman"/>
          <w:sz w:val="24"/>
          <w:szCs w:val="24"/>
          <w:lang w:eastAsia="ru-RU"/>
        </w:rPr>
        <w:t>психические познавательные</w:t>
      </w:r>
      <w:proofErr w:type="gramEnd"/>
      <w:r w:rsidRPr="00C3654E">
        <w:rPr>
          <w:rFonts w:ascii="Times New Roman" w:eastAsia="Times New Roman" w:hAnsi="Times New Roman" w:cs="Times New Roman"/>
          <w:sz w:val="24"/>
          <w:szCs w:val="24"/>
          <w:lang w:eastAsia="ru-RU"/>
        </w:rPr>
        <w:t xml:space="preserve"> процессы: различные виды памяти, внимания, зрительного восприятия, воображения.</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b/>
          <w:bCs/>
          <w:sz w:val="24"/>
          <w:szCs w:val="24"/>
          <w:lang w:eastAsia="ru-RU"/>
        </w:rPr>
        <w:t>Личностные:</w:t>
      </w:r>
      <w:proofErr w:type="gramEnd"/>
    </w:p>
    <w:p w:rsidR="00C13673" w:rsidRPr="00C3654E" w:rsidRDefault="00C13673" w:rsidP="00D6411D">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воспитывать систему межличностных отношений;</w:t>
      </w:r>
    </w:p>
    <w:p w:rsidR="00C13673" w:rsidRPr="00C3654E" w:rsidRDefault="00C13673" w:rsidP="00D6411D">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C13673" w:rsidRPr="00C3654E" w:rsidRDefault="00C13673" w:rsidP="00D6411D">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воспитывать трудолюбие и достижение своей цели;</w:t>
      </w:r>
    </w:p>
    <w:p w:rsidR="00C13673" w:rsidRPr="00C3654E" w:rsidRDefault="00C13673" w:rsidP="00D6411D">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поощрять самостоятельность участников программы в познавательной деятельности.</w:t>
      </w:r>
    </w:p>
    <w:p w:rsidR="00C13673" w:rsidRPr="00C3654E" w:rsidRDefault="001E7AFC"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    </w:t>
      </w:r>
      <w:r w:rsidR="00C13673" w:rsidRPr="00C3654E">
        <w:rPr>
          <w:rFonts w:ascii="Times New Roman" w:eastAsia="Times New Roman" w:hAnsi="Times New Roman" w:cs="Times New Roman"/>
          <w:sz w:val="24"/>
          <w:szCs w:val="24"/>
          <w:lang w:eastAsia="ru-RU"/>
        </w:rPr>
        <w:t>Данная прогр</w:t>
      </w:r>
      <w:r w:rsidR="004C2E91" w:rsidRPr="00C3654E">
        <w:rPr>
          <w:rFonts w:ascii="Times New Roman" w:eastAsia="Times New Roman" w:hAnsi="Times New Roman" w:cs="Times New Roman"/>
          <w:sz w:val="24"/>
          <w:szCs w:val="24"/>
          <w:lang w:eastAsia="ru-RU"/>
        </w:rPr>
        <w:t>амма рассчитана для детей 7 – 12</w:t>
      </w:r>
      <w:r w:rsidR="00C13673" w:rsidRPr="00C3654E">
        <w:rPr>
          <w:rFonts w:ascii="Times New Roman" w:eastAsia="Times New Roman" w:hAnsi="Times New Roman" w:cs="Times New Roman"/>
          <w:sz w:val="24"/>
          <w:szCs w:val="24"/>
          <w:lang w:eastAsia="ru-RU"/>
        </w:rPr>
        <w:t xml:space="preserve"> лет. Занят</w:t>
      </w:r>
      <w:r w:rsidR="004C2E91" w:rsidRPr="00C3654E">
        <w:rPr>
          <w:rFonts w:ascii="Times New Roman" w:eastAsia="Times New Roman" w:hAnsi="Times New Roman" w:cs="Times New Roman"/>
          <w:sz w:val="24"/>
          <w:szCs w:val="24"/>
          <w:lang w:eastAsia="ru-RU"/>
        </w:rPr>
        <w:t>ия проводятся в группах по 10-12</w:t>
      </w:r>
      <w:r w:rsidR="00C13673" w:rsidRPr="00C3654E">
        <w:rPr>
          <w:rFonts w:ascii="Times New Roman" w:eastAsia="Times New Roman" w:hAnsi="Times New Roman" w:cs="Times New Roman"/>
          <w:sz w:val="24"/>
          <w:szCs w:val="24"/>
          <w:lang w:eastAsia="ru-RU"/>
        </w:rPr>
        <w:t xml:space="preserve"> человек, количество групп – 3 (1 группа — 1 классы, 2 г</w:t>
      </w:r>
      <w:r w:rsidR="004C2E91" w:rsidRPr="00C3654E">
        <w:rPr>
          <w:rFonts w:ascii="Times New Roman" w:eastAsia="Times New Roman" w:hAnsi="Times New Roman" w:cs="Times New Roman"/>
          <w:sz w:val="24"/>
          <w:szCs w:val="24"/>
          <w:lang w:eastAsia="ru-RU"/>
        </w:rPr>
        <w:t>руппа — 2-3 классы, 3 группа — 4-5</w:t>
      </w:r>
      <w:r w:rsidR="00C13673" w:rsidRPr="00C3654E">
        <w:rPr>
          <w:rFonts w:ascii="Times New Roman" w:eastAsia="Times New Roman" w:hAnsi="Times New Roman" w:cs="Times New Roman"/>
          <w:sz w:val="24"/>
          <w:szCs w:val="24"/>
          <w:lang w:eastAsia="ru-RU"/>
        </w:rPr>
        <w:t xml:space="preserve"> </w:t>
      </w:r>
      <w:r w:rsidR="00C13673" w:rsidRPr="00C3654E">
        <w:rPr>
          <w:rFonts w:ascii="Times New Roman" w:eastAsia="Times New Roman" w:hAnsi="Times New Roman" w:cs="Times New Roman"/>
          <w:sz w:val="24"/>
          <w:szCs w:val="24"/>
          <w:lang w:eastAsia="ru-RU"/>
        </w:rPr>
        <w:lastRenderedPageBreak/>
        <w:t>классы</w:t>
      </w:r>
      <w:proofErr w:type="gramStart"/>
      <w:r w:rsidR="00C13673" w:rsidRPr="00C3654E">
        <w:rPr>
          <w:rFonts w:ascii="Times New Roman" w:eastAsia="Times New Roman" w:hAnsi="Times New Roman" w:cs="Times New Roman"/>
          <w:sz w:val="24"/>
          <w:szCs w:val="24"/>
          <w:lang w:eastAsia="ru-RU"/>
        </w:rPr>
        <w:t xml:space="preserve"> )</w:t>
      </w:r>
      <w:proofErr w:type="gramEnd"/>
      <w:r w:rsidR="00C13673" w:rsidRPr="00C3654E">
        <w:rPr>
          <w:rFonts w:ascii="Times New Roman" w:eastAsia="Times New Roman" w:hAnsi="Times New Roman" w:cs="Times New Roman"/>
          <w:sz w:val="24"/>
          <w:szCs w:val="24"/>
          <w:lang w:eastAsia="ru-RU"/>
        </w:rPr>
        <w:t>. 1 и 2 группы занимаются по одному учебному плану, а 3 группа занимается по другому учебному плану. Для детей постарше подбираются более сложные задания. Прод</w:t>
      </w:r>
      <w:r w:rsidR="00F73CB9">
        <w:rPr>
          <w:rFonts w:ascii="Times New Roman" w:eastAsia="Times New Roman" w:hAnsi="Times New Roman" w:cs="Times New Roman"/>
          <w:sz w:val="24"/>
          <w:szCs w:val="24"/>
          <w:lang w:eastAsia="ru-RU"/>
        </w:rPr>
        <w:t>олжительность занятия 40 минут</w:t>
      </w:r>
      <w:r w:rsidR="00C13673" w:rsidRPr="00C3654E">
        <w:rPr>
          <w:rFonts w:ascii="Times New Roman" w:eastAsia="Times New Roman" w:hAnsi="Times New Roman" w:cs="Times New Roman"/>
          <w:sz w:val="24"/>
          <w:szCs w:val="24"/>
          <w:lang w:eastAsia="ru-RU"/>
        </w:rPr>
        <w:t>, для детей 7 лет – 30 минут.</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Форма обучения</w:t>
      </w:r>
      <w:r w:rsidRPr="00C3654E">
        <w:rPr>
          <w:rFonts w:ascii="Times New Roman" w:eastAsia="Times New Roman" w:hAnsi="Times New Roman" w:cs="Times New Roman"/>
          <w:sz w:val="24"/>
          <w:szCs w:val="24"/>
          <w:lang w:eastAsia="ru-RU"/>
        </w:rPr>
        <w:t xml:space="preserve"> – очная.</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Предполагаемые результаты: </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активизация познавательного интереса детей; </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индивидуальная траектория интеллектуального роста каждого ребенка;</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расширение кругозора, эрудиции;</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положительный опыт общения в команде;</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высокий уровень сплоченности коллектива;</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формирование навыков и привычек нравственного поведения;</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обогащение эмоционального мира детей и формирование у них нравственных чувств;</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формирование у детей ответственности за свое здоровье;</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вооружение воспитанников знаниями о морали, формирование моральных норм; сознательной дисциплины, навыков культурного поведения; </w:t>
      </w:r>
    </w:p>
    <w:p w:rsidR="00C13673" w:rsidRPr="00C3654E" w:rsidRDefault="00C13673" w:rsidP="00D6411D">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развивать патриотические чувства, гражданственность, духовные и нравственные ценности.</w:t>
      </w:r>
    </w:p>
    <w:p w:rsidR="00C13673" w:rsidRPr="00C3654E" w:rsidRDefault="004C2E91"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w:t>
      </w:r>
      <w:r w:rsidR="00C13673" w:rsidRPr="00C3654E">
        <w:rPr>
          <w:rFonts w:ascii="Times New Roman" w:eastAsia="Times New Roman" w:hAnsi="Times New Roman" w:cs="Times New Roman"/>
          <w:b/>
          <w:bCs/>
          <w:sz w:val="24"/>
          <w:szCs w:val="24"/>
          <w:lang w:eastAsia="ru-RU"/>
        </w:rPr>
        <w:t>Форма аттестации</w:t>
      </w:r>
      <w:r w:rsidR="00C13673" w:rsidRPr="00C3654E">
        <w:rPr>
          <w:rFonts w:ascii="Times New Roman" w:eastAsia="Times New Roman" w:hAnsi="Times New Roman" w:cs="Times New Roman"/>
          <w:sz w:val="24"/>
          <w:szCs w:val="24"/>
          <w:lang w:eastAsia="ru-RU"/>
        </w:rPr>
        <w:t xml:space="preserve"> - тестирование, участие в соревнованиях, зачет, викторина. </w:t>
      </w:r>
    </w:p>
    <w:p w:rsidR="00C13673" w:rsidRPr="00C3654E" w:rsidRDefault="004C2E91" w:rsidP="00D6411D">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C3654E">
        <w:rPr>
          <w:rFonts w:ascii="Times New Roman" w:eastAsia="Times New Roman" w:hAnsi="Times New Roman" w:cs="Times New Roman"/>
          <w:b/>
          <w:bCs/>
          <w:sz w:val="24"/>
          <w:szCs w:val="24"/>
          <w:lang w:eastAsia="ru-RU"/>
        </w:rPr>
        <w:t xml:space="preserve">   </w:t>
      </w:r>
      <w:r w:rsidR="00C13673" w:rsidRPr="00C3654E">
        <w:rPr>
          <w:rFonts w:ascii="Times New Roman" w:eastAsia="Times New Roman" w:hAnsi="Times New Roman" w:cs="Times New Roman"/>
          <w:b/>
          <w:bCs/>
          <w:sz w:val="24"/>
          <w:szCs w:val="24"/>
          <w:lang w:eastAsia="ru-RU"/>
        </w:rPr>
        <w:t>Формы отслеживания и фиксации образовательных результатов:</w:t>
      </w:r>
      <w:r w:rsidR="00C13673" w:rsidRPr="00C3654E">
        <w:rPr>
          <w:rFonts w:ascii="Times New Roman" w:eastAsia="Times New Roman" w:hAnsi="Times New Roman" w:cs="Times New Roman"/>
          <w:sz w:val="24"/>
          <w:szCs w:val="24"/>
          <w:lang w:eastAsia="ru-RU"/>
        </w:rPr>
        <w:t xml:space="preserve"> журнал посещаемости, материал анкетирования и тестирования, протокол соревнований, </w:t>
      </w:r>
      <w:r w:rsidR="00C13673" w:rsidRPr="00C3654E">
        <w:rPr>
          <w:rFonts w:ascii="Times New Roman" w:eastAsia="Times New Roman" w:hAnsi="Times New Roman" w:cs="Times New Roman"/>
          <w:color w:val="000000"/>
          <w:sz w:val="24"/>
          <w:szCs w:val="24"/>
          <w:lang w:eastAsia="ru-RU"/>
        </w:rPr>
        <w:t>познавательно-развлекательные программы, турниры,</w:t>
      </w:r>
      <w:r w:rsidR="00C13673" w:rsidRPr="00C3654E">
        <w:rPr>
          <w:rFonts w:ascii="Times New Roman" w:eastAsia="Times New Roman" w:hAnsi="Times New Roman" w:cs="Times New Roman"/>
          <w:color w:val="226644"/>
          <w:sz w:val="24"/>
          <w:szCs w:val="24"/>
          <w:lang w:eastAsia="ru-RU"/>
        </w:rPr>
        <w:t> </w:t>
      </w:r>
      <w:r w:rsidR="00C13673" w:rsidRPr="00C3654E">
        <w:rPr>
          <w:rFonts w:ascii="Times New Roman" w:eastAsia="Times New Roman" w:hAnsi="Times New Roman" w:cs="Times New Roman"/>
          <w:color w:val="000000"/>
          <w:sz w:val="24"/>
          <w:szCs w:val="24"/>
          <w:lang w:eastAsia="ru-RU"/>
        </w:rPr>
        <w:t>блиц - турнир по решению задач, познавательная конкурсно-игровая программа «Весёлый интеллектуал».</w:t>
      </w:r>
    </w:p>
    <w:p w:rsidR="00C13673" w:rsidRPr="00C3654E" w:rsidRDefault="001E7AFC" w:rsidP="0079049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color w:val="000000"/>
          <w:sz w:val="24"/>
          <w:szCs w:val="24"/>
          <w:lang w:eastAsia="ru-RU"/>
        </w:rPr>
        <w:t xml:space="preserve">   Итоговая аттестация </w:t>
      </w:r>
      <w:r w:rsidRPr="00C3654E">
        <w:rPr>
          <w:rFonts w:ascii="Times New Roman" w:eastAsia="Times New Roman" w:hAnsi="Times New Roman" w:cs="Times New Roman"/>
          <w:color w:val="000000"/>
          <w:sz w:val="24"/>
          <w:szCs w:val="24"/>
          <w:lang w:eastAsia="ru-RU"/>
        </w:rPr>
        <w:t>проводится в форме игры «Турнир-знатоков</w:t>
      </w:r>
      <w:r w:rsidRPr="00C3654E">
        <w:rPr>
          <w:rFonts w:ascii="Times New Roman" w:eastAsia="Times New Roman" w:hAnsi="Times New Roman" w:cs="Times New Roman"/>
          <w:sz w:val="24"/>
          <w:szCs w:val="24"/>
          <w:lang w:eastAsia="ru-RU"/>
        </w:rPr>
        <w:t>»</w:t>
      </w:r>
      <w:r w:rsidR="003928BE" w:rsidRPr="00C3654E">
        <w:rPr>
          <w:rFonts w:ascii="Times New Roman" w:eastAsia="Times New Roman" w:hAnsi="Times New Roman" w:cs="Times New Roman"/>
          <w:sz w:val="24"/>
          <w:szCs w:val="24"/>
          <w:lang w:eastAsia="ru-RU"/>
        </w:rPr>
        <w:t xml:space="preserve">, </w:t>
      </w:r>
      <w:r w:rsidR="003928BE" w:rsidRPr="00C3654E">
        <w:rPr>
          <w:rFonts w:ascii="Times New Roman" w:hAnsi="Times New Roman" w:cs="Times New Roman"/>
          <w:sz w:val="24"/>
          <w:szCs w:val="24"/>
          <w:shd w:val="clear" w:color="auto" w:fill="FFFFFF"/>
        </w:rPr>
        <w:t xml:space="preserve">с целью </w:t>
      </w:r>
      <w:proofErr w:type="gramStart"/>
      <w:r w:rsidR="003928BE" w:rsidRPr="00C3654E">
        <w:rPr>
          <w:rFonts w:ascii="Times New Roman" w:hAnsi="Times New Roman" w:cs="Times New Roman"/>
          <w:sz w:val="24"/>
          <w:szCs w:val="24"/>
          <w:shd w:val="clear" w:color="auto" w:fill="FFFFFF"/>
        </w:rPr>
        <w:t>определения степени достижения результатов</w:t>
      </w:r>
      <w:proofErr w:type="gramEnd"/>
      <w:r w:rsidR="003928BE" w:rsidRPr="00C3654E">
        <w:rPr>
          <w:rFonts w:ascii="Times New Roman" w:hAnsi="Times New Roman" w:cs="Times New Roman"/>
          <w:sz w:val="24"/>
          <w:szCs w:val="24"/>
          <w:shd w:val="clear" w:color="auto" w:fill="FFFFFF"/>
        </w:rPr>
        <w:t xml:space="preserve"> обучения, закрепления знаний, ориентации обучающихся на дальнейшее самостоятельное обучение.</w:t>
      </w:r>
    </w:p>
    <w:p w:rsidR="00C13673" w:rsidRPr="00C3654E" w:rsidRDefault="001E7AFC"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w:t>
      </w:r>
      <w:r w:rsidR="00C13673" w:rsidRPr="00C3654E">
        <w:rPr>
          <w:rFonts w:ascii="Times New Roman" w:eastAsia="Times New Roman" w:hAnsi="Times New Roman" w:cs="Times New Roman"/>
          <w:b/>
          <w:bCs/>
          <w:sz w:val="24"/>
          <w:szCs w:val="24"/>
          <w:lang w:eastAsia="ru-RU"/>
        </w:rPr>
        <w:t>Календарный учебный график</w:t>
      </w:r>
    </w:p>
    <w:p w:rsidR="001E7AFC" w:rsidRPr="00726673" w:rsidRDefault="00CD24F6"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  </w:t>
      </w:r>
      <w:r w:rsidR="004C2E91" w:rsidRPr="00C3654E">
        <w:rPr>
          <w:rFonts w:ascii="Times New Roman" w:eastAsia="Times New Roman" w:hAnsi="Times New Roman" w:cs="Times New Roman"/>
          <w:sz w:val="24"/>
          <w:szCs w:val="24"/>
          <w:lang w:eastAsia="ru-RU"/>
        </w:rPr>
        <w:t xml:space="preserve">Объём программы – 6 часов в неделю </w:t>
      </w:r>
      <w:proofErr w:type="gramStart"/>
      <w:r w:rsidR="004C2E91" w:rsidRPr="00C3654E">
        <w:rPr>
          <w:rFonts w:ascii="Times New Roman" w:eastAsia="Times New Roman" w:hAnsi="Times New Roman" w:cs="Times New Roman"/>
          <w:sz w:val="24"/>
          <w:szCs w:val="24"/>
          <w:lang w:eastAsia="ru-RU"/>
        </w:rPr>
        <w:t xml:space="preserve">( </w:t>
      </w:r>
      <w:proofErr w:type="gramEnd"/>
      <w:r w:rsidR="004C2E91" w:rsidRPr="00C3654E">
        <w:rPr>
          <w:rFonts w:ascii="Times New Roman" w:eastAsia="Times New Roman" w:hAnsi="Times New Roman" w:cs="Times New Roman"/>
          <w:sz w:val="24"/>
          <w:szCs w:val="24"/>
          <w:lang w:eastAsia="ru-RU"/>
        </w:rPr>
        <w:t>192</w:t>
      </w:r>
      <w:r w:rsidR="00C13673" w:rsidRPr="00C3654E">
        <w:rPr>
          <w:rFonts w:ascii="Times New Roman" w:eastAsia="Times New Roman" w:hAnsi="Times New Roman" w:cs="Times New Roman"/>
          <w:sz w:val="24"/>
          <w:szCs w:val="24"/>
          <w:lang w:eastAsia="ru-RU"/>
        </w:rPr>
        <w:t xml:space="preserve"> часа в год ). По 2 часа в неделю на 1 и 2 группу </w:t>
      </w:r>
      <w:proofErr w:type="gramStart"/>
      <w:r w:rsidR="00C13673" w:rsidRPr="00C3654E">
        <w:rPr>
          <w:rFonts w:ascii="Times New Roman" w:eastAsia="Times New Roman" w:hAnsi="Times New Roman" w:cs="Times New Roman"/>
          <w:sz w:val="24"/>
          <w:szCs w:val="24"/>
          <w:lang w:eastAsia="ru-RU"/>
        </w:rPr>
        <w:t xml:space="preserve">( </w:t>
      </w:r>
      <w:proofErr w:type="gramEnd"/>
      <w:r w:rsidR="004C2E91" w:rsidRPr="00C3654E">
        <w:rPr>
          <w:rFonts w:ascii="Times New Roman" w:eastAsia="Times New Roman" w:hAnsi="Times New Roman" w:cs="Times New Roman"/>
          <w:sz w:val="24"/>
          <w:szCs w:val="24"/>
          <w:lang w:eastAsia="ru-RU"/>
        </w:rPr>
        <w:t xml:space="preserve">по </w:t>
      </w:r>
      <w:r w:rsidRPr="00C3654E">
        <w:rPr>
          <w:rFonts w:ascii="Times New Roman" w:eastAsia="Times New Roman" w:hAnsi="Times New Roman" w:cs="Times New Roman"/>
          <w:sz w:val="24"/>
          <w:szCs w:val="24"/>
          <w:lang w:eastAsia="ru-RU"/>
        </w:rPr>
        <w:t>64</w:t>
      </w:r>
      <w:r w:rsidR="004C2E91" w:rsidRPr="00C3654E">
        <w:rPr>
          <w:rFonts w:ascii="Times New Roman" w:eastAsia="Times New Roman" w:hAnsi="Times New Roman" w:cs="Times New Roman"/>
          <w:sz w:val="24"/>
          <w:szCs w:val="24"/>
          <w:lang w:eastAsia="ru-RU"/>
        </w:rPr>
        <w:t xml:space="preserve"> часа в год</w:t>
      </w:r>
      <w:r w:rsidRPr="00C3654E">
        <w:rPr>
          <w:rFonts w:ascii="Times New Roman" w:eastAsia="Times New Roman" w:hAnsi="Times New Roman" w:cs="Times New Roman"/>
          <w:sz w:val="24"/>
          <w:szCs w:val="24"/>
          <w:lang w:eastAsia="ru-RU"/>
        </w:rPr>
        <w:t xml:space="preserve"> на каждую группу</w:t>
      </w:r>
      <w:r w:rsidR="004C2E91" w:rsidRPr="00C3654E">
        <w:rPr>
          <w:rFonts w:ascii="Times New Roman" w:eastAsia="Times New Roman" w:hAnsi="Times New Roman" w:cs="Times New Roman"/>
          <w:sz w:val="24"/>
          <w:szCs w:val="24"/>
          <w:lang w:eastAsia="ru-RU"/>
        </w:rPr>
        <w:t xml:space="preserve"> ), 2 часа в неделю на 3 группу ( </w:t>
      </w:r>
      <w:r w:rsidR="00C13673" w:rsidRPr="00C3654E">
        <w:rPr>
          <w:rFonts w:ascii="Times New Roman" w:eastAsia="Times New Roman" w:hAnsi="Times New Roman" w:cs="Times New Roman"/>
          <w:sz w:val="24"/>
          <w:szCs w:val="24"/>
          <w:lang w:eastAsia="ru-RU"/>
        </w:rPr>
        <w:t xml:space="preserve"> </w:t>
      </w:r>
      <w:r w:rsidR="00762C64" w:rsidRPr="00C3654E">
        <w:rPr>
          <w:rFonts w:ascii="Times New Roman" w:eastAsia="Times New Roman" w:hAnsi="Times New Roman" w:cs="Times New Roman"/>
          <w:sz w:val="24"/>
          <w:szCs w:val="24"/>
          <w:lang w:eastAsia="ru-RU"/>
        </w:rPr>
        <w:t>64 часа</w:t>
      </w:r>
      <w:r w:rsidR="00C13673" w:rsidRPr="00C3654E">
        <w:rPr>
          <w:rFonts w:ascii="Times New Roman" w:eastAsia="Times New Roman" w:hAnsi="Times New Roman" w:cs="Times New Roman"/>
          <w:sz w:val="24"/>
          <w:szCs w:val="24"/>
          <w:lang w:eastAsia="ru-RU"/>
        </w:rPr>
        <w:t xml:space="preserve"> в год ). Учебный год начинается с 15 сентября, завершается 31 мая.</w:t>
      </w:r>
    </w:p>
    <w:p w:rsidR="00C13673" w:rsidRPr="00C3654E" w:rsidRDefault="00C13673" w:rsidP="00D6411D">
      <w:pPr>
        <w:spacing w:before="100" w:beforeAutospacing="1" w:after="0" w:line="24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Учебно-тематический план для 1 и 2 групп</w:t>
      </w:r>
    </w:p>
    <w:tbl>
      <w:tblPr>
        <w:tblW w:w="9600" w:type="dxa"/>
        <w:tblCellSpacing w:w="0" w:type="dxa"/>
        <w:tblLayout w:type="fixed"/>
        <w:tblCellMar>
          <w:top w:w="72" w:type="dxa"/>
          <w:left w:w="72" w:type="dxa"/>
          <w:bottom w:w="72" w:type="dxa"/>
          <w:right w:w="72" w:type="dxa"/>
        </w:tblCellMar>
        <w:tblLook w:val="04A0"/>
      </w:tblPr>
      <w:tblGrid>
        <w:gridCol w:w="525"/>
        <w:gridCol w:w="5371"/>
        <w:gridCol w:w="992"/>
        <w:gridCol w:w="1134"/>
        <w:gridCol w:w="1578"/>
      </w:tblGrid>
      <w:tr w:rsidR="00C13673" w:rsidRPr="00C3654E" w:rsidTr="00726673">
        <w:trPr>
          <w:tblCellSpacing w:w="0" w:type="dxa"/>
        </w:trPr>
        <w:tc>
          <w:tcPr>
            <w:tcW w:w="525" w:type="dxa"/>
            <w:vMerge w:val="restart"/>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w:t>
            </w:r>
          </w:p>
        </w:tc>
        <w:tc>
          <w:tcPr>
            <w:tcW w:w="5371" w:type="dxa"/>
            <w:vMerge w:val="restart"/>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Название темы</w:t>
            </w:r>
          </w:p>
        </w:tc>
        <w:tc>
          <w:tcPr>
            <w:tcW w:w="3704" w:type="dxa"/>
            <w:gridSpan w:val="3"/>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Количество часов</w:t>
            </w:r>
          </w:p>
        </w:tc>
      </w:tr>
      <w:tr w:rsidR="00C13673" w:rsidRPr="00C3654E" w:rsidTr="00726673">
        <w:trPr>
          <w:tblCellSpacing w:w="0" w:type="dxa"/>
        </w:trPr>
        <w:tc>
          <w:tcPr>
            <w:tcW w:w="525" w:type="dxa"/>
            <w:vMerge/>
            <w:tcBorders>
              <w:top w:val="single" w:sz="4" w:space="0" w:color="000001"/>
              <w:left w:val="single" w:sz="4" w:space="0" w:color="000001"/>
              <w:bottom w:val="single" w:sz="4" w:space="0" w:color="000001"/>
              <w:right w:val="single" w:sz="4" w:space="0" w:color="000001"/>
            </w:tcBorders>
            <w:vAlign w:val="center"/>
            <w:hideMark/>
          </w:tcPr>
          <w:p w:rsidR="00C13673" w:rsidRPr="00C3654E" w:rsidRDefault="00C13673" w:rsidP="00D6411D">
            <w:pPr>
              <w:spacing w:after="0" w:line="240" w:lineRule="auto"/>
              <w:jc w:val="both"/>
              <w:rPr>
                <w:rFonts w:ascii="Times New Roman" w:eastAsia="Times New Roman" w:hAnsi="Times New Roman" w:cs="Times New Roman"/>
                <w:sz w:val="24"/>
                <w:szCs w:val="24"/>
                <w:lang w:eastAsia="ru-RU"/>
              </w:rPr>
            </w:pPr>
          </w:p>
        </w:tc>
        <w:tc>
          <w:tcPr>
            <w:tcW w:w="5371" w:type="dxa"/>
            <w:vMerge/>
            <w:tcBorders>
              <w:top w:val="single" w:sz="4" w:space="0" w:color="000001"/>
              <w:left w:val="single" w:sz="4" w:space="0" w:color="000001"/>
              <w:bottom w:val="single" w:sz="4" w:space="0" w:color="000001"/>
              <w:right w:val="single" w:sz="4" w:space="0" w:color="000001"/>
            </w:tcBorders>
            <w:vAlign w:val="center"/>
            <w:hideMark/>
          </w:tcPr>
          <w:p w:rsidR="00C13673" w:rsidRPr="00C3654E" w:rsidRDefault="00C13673" w:rsidP="00D6411D">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Всего</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Теория</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Практика</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Введение. Игры на знакомство. Инструктаж по технике безопасности.</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2. </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Подвижные игры разных народов мира.</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Радужные странствия</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Зимние забавы.</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5.</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Морское путешествие.</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Конкурсно-игровая программа «По секрету всему </w:t>
            </w:r>
            <w:r w:rsidRPr="00C3654E">
              <w:rPr>
                <w:rFonts w:ascii="Times New Roman" w:eastAsia="Times New Roman" w:hAnsi="Times New Roman" w:cs="Times New Roman"/>
                <w:sz w:val="24"/>
                <w:szCs w:val="24"/>
                <w:lang w:eastAsia="ru-RU"/>
              </w:rPr>
              <w:lastRenderedPageBreak/>
              <w:t>свету»</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7.</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 стране головоломок.</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с правилами.</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9.</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Логические задачи.</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10.</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Сюжетно-ролевые игры.</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11. </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по выбору.</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12.</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Совместная творческая деятельность.</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13.</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Подвижные игры на улице и в помещении. </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14.</w:t>
            </w:r>
          </w:p>
        </w:tc>
        <w:tc>
          <w:tcPr>
            <w:tcW w:w="5371"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на развитие внимания, памяти, мышления.</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15.</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F73CB9">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Веселые эстафеты.</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16.</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«Все обо всем»</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17.</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Игровая программа «Когда всем весело»</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18.</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«Кот в мешке» </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19.</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«Знатоки Пермского края» </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20.</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День рождение воздушного шарика.</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21.</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«Дог- шоу»</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22.</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 гости к сказкам»</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rHeight w:val="516"/>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23.</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«Паровозик из Мультяшково»</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rHeight w:val="516"/>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24.</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 «</w:t>
            </w:r>
            <w:proofErr w:type="gramStart"/>
            <w:r w:rsidRPr="00C3654E">
              <w:rPr>
                <w:rFonts w:ascii="Times New Roman" w:eastAsia="Times New Roman" w:hAnsi="Times New Roman" w:cs="Times New Roman"/>
                <w:sz w:val="24"/>
                <w:szCs w:val="24"/>
                <w:lang w:eastAsia="ru-RU"/>
              </w:rPr>
              <w:t>Самый</w:t>
            </w:r>
            <w:proofErr w:type="gramEnd"/>
            <w:r w:rsidRPr="00C3654E">
              <w:rPr>
                <w:rFonts w:ascii="Times New Roman" w:eastAsia="Times New Roman" w:hAnsi="Times New Roman" w:cs="Times New Roman"/>
                <w:sz w:val="24"/>
                <w:szCs w:val="24"/>
                <w:lang w:eastAsia="ru-RU"/>
              </w:rPr>
              <w:t xml:space="preserve"> умный»</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25.</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«Дорожный калейдоскоп»</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26.</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Час веселого настроения.</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27.</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ПДД в игровой форме.</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28.</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«По лесным тропинкам»</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29.</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 «Счастливый случай» по сказкам А.С. Пушкина</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30.</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«Это интересно!»</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31.</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Экологический марафон.</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32.</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Празднично-развлекательное мероприятие «Пуговичный калейдоскоп»</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33.</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Игровое мероприятие «36,6 </w:t>
            </w:r>
            <w:proofErr w:type="gramStart"/>
            <w:r w:rsidRPr="00C3654E">
              <w:rPr>
                <w:rFonts w:ascii="Times New Roman" w:eastAsia="Times New Roman" w:hAnsi="Times New Roman" w:cs="Times New Roman"/>
                <w:sz w:val="24"/>
                <w:szCs w:val="24"/>
                <w:lang w:eastAsia="ru-RU"/>
              </w:rPr>
              <w:t xml:space="preserve">( </w:t>
            </w:r>
            <w:proofErr w:type="gramEnd"/>
            <w:r w:rsidRPr="00C3654E">
              <w:rPr>
                <w:rFonts w:ascii="Times New Roman" w:eastAsia="Times New Roman" w:hAnsi="Times New Roman" w:cs="Times New Roman"/>
                <w:sz w:val="24"/>
                <w:szCs w:val="24"/>
                <w:lang w:eastAsia="ru-RU"/>
              </w:rPr>
              <w:t>молодые доктора )»</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34.</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«Счастливый случай»</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35.</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Конкурсная программа «День фантика»</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36.</w:t>
            </w: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F73CB9">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Итоговое занятие.</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p>
        </w:tc>
        <w:tc>
          <w:tcPr>
            <w:tcW w:w="5371"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 xml:space="preserve">Всего </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128</w:t>
            </w:r>
          </w:p>
        </w:tc>
        <w:tc>
          <w:tcPr>
            <w:tcW w:w="1134"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18</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110</w:t>
            </w:r>
          </w:p>
        </w:tc>
      </w:tr>
    </w:tbl>
    <w:p w:rsidR="00C13673" w:rsidRPr="00C3654E" w:rsidRDefault="00C13673" w:rsidP="00D6411D">
      <w:pPr>
        <w:spacing w:before="100" w:beforeAutospacing="1" w:after="0" w:line="240" w:lineRule="auto"/>
        <w:jc w:val="both"/>
        <w:rPr>
          <w:rFonts w:ascii="Times New Roman" w:eastAsia="Times New Roman" w:hAnsi="Times New Roman" w:cs="Times New Roman"/>
          <w:b/>
          <w:sz w:val="24"/>
          <w:szCs w:val="24"/>
          <w:lang w:eastAsia="ru-RU"/>
        </w:rPr>
      </w:pPr>
    </w:p>
    <w:p w:rsidR="00C13673" w:rsidRPr="00C3654E" w:rsidRDefault="00C13673" w:rsidP="00D6411D">
      <w:pPr>
        <w:spacing w:before="100" w:beforeAutospacing="1" w:after="0" w:line="24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lastRenderedPageBreak/>
        <w:t>Учебно-тематический план для 3 группы</w:t>
      </w:r>
    </w:p>
    <w:tbl>
      <w:tblPr>
        <w:tblW w:w="9600" w:type="dxa"/>
        <w:tblCellSpacing w:w="0" w:type="dxa"/>
        <w:tblLayout w:type="fixed"/>
        <w:tblCellMar>
          <w:top w:w="72" w:type="dxa"/>
          <w:left w:w="72" w:type="dxa"/>
          <w:bottom w:w="72" w:type="dxa"/>
          <w:right w:w="72" w:type="dxa"/>
        </w:tblCellMar>
        <w:tblLook w:val="04A0"/>
      </w:tblPr>
      <w:tblGrid>
        <w:gridCol w:w="525"/>
        <w:gridCol w:w="5655"/>
        <w:gridCol w:w="850"/>
        <w:gridCol w:w="992"/>
        <w:gridCol w:w="1578"/>
      </w:tblGrid>
      <w:tr w:rsidR="00C13673" w:rsidRPr="00C3654E" w:rsidTr="00726673">
        <w:trPr>
          <w:tblCellSpacing w:w="0" w:type="dxa"/>
        </w:trPr>
        <w:tc>
          <w:tcPr>
            <w:tcW w:w="525" w:type="dxa"/>
            <w:vMerge w:val="restart"/>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w:t>
            </w:r>
          </w:p>
        </w:tc>
        <w:tc>
          <w:tcPr>
            <w:tcW w:w="5655" w:type="dxa"/>
            <w:vMerge w:val="restart"/>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Название темы</w:t>
            </w:r>
          </w:p>
        </w:tc>
        <w:tc>
          <w:tcPr>
            <w:tcW w:w="3420" w:type="dxa"/>
            <w:gridSpan w:val="3"/>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Количество часов</w:t>
            </w:r>
          </w:p>
        </w:tc>
      </w:tr>
      <w:tr w:rsidR="00C13673" w:rsidRPr="00C3654E" w:rsidTr="00726673">
        <w:trPr>
          <w:tblCellSpacing w:w="0" w:type="dxa"/>
        </w:trPr>
        <w:tc>
          <w:tcPr>
            <w:tcW w:w="525" w:type="dxa"/>
            <w:vMerge/>
            <w:tcBorders>
              <w:top w:val="single" w:sz="4" w:space="0" w:color="000001"/>
              <w:left w:val="single" w:sz="4" w:space="0" w:color="000001"/>
              <w:bottom w:val="single" w:sz="4" w:space="0" w:color="000001"/>
              <w:right w:val="single" w:sz="4" w:space="0" w:color="000001"/>
            </w:tcBorders>
            <w:vAlign w:val="center"/>
            <w:hideMark/>
          </w:tcPr>
          <w:p w:rsidR="00C13673" w:rsidRPr="00C3654E" w:rsidRDefault="00C13673" w:rsidP="00D6411D">
            <w:pPr>
              <w:spacing w:after="0" w:line="240" w:lineRule="auto"/>
              <w:jc w:val="both"/>
              <w:rPr>
                <w:rFonts w:ascii="Times New Roman" w:eastAsia="Times New Roman" w:hAnsi="Times New Roman" w:cs="Times New Roman"/>
                <w:sz w:val="24"/>
                <w:szCs w:val="24"/>
                <w:lang w:eastAsia="ru-RU"/>
              </w:rPr>
            </w:pPr>
          </w:p>
        </w:tc>
        <w:tc>
          <w:tcPr>
            <w:tcW w:w="5655" w:type="dxa"/>
            <w:vMerge/>
            <w:tcBorders>
              <w:top w:val="single" w:sz="4" w:space="0" w:color="000001"/>
              <w:left w:val="single" w:sz="4" w:space="0" w:color="000001"/>
              <w:bottom w:val="single" w:sz="4" w:space="0" w:color="000001"/>
              <w:right w:val="single" w:sz="4" w:space="0" w:color="000001"/>
            </w:tcBorders>
            <w:vAlign w:val="center"/>
            <w:hideMark/>
          </w:tcPr>
          <w:p w:rsidR="00C13673" w:rsidRPr="00C3654E" w:rsidRDefault="00C13673" w:rsidP="00D6411D">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Всего</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Теория</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Практика</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Введение. Игры на знакомство. Инструктаж по технике безопасности.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2. </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Подвижные игры разных народов мира.</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Радужные странствия</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Зимние забавы.</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5.</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Морское путешествие.</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6.</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Конкурсно-игровая программа «По секрету всему свету»</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7.</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 стране головоломок.</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8.</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с правилами.</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9.</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Логические задачи.</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10.</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Сюжетно-ролевые игры.</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11.</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по выбору.</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12.</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Совместная творческая деятельность.</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13.</w:t>
            </w:r>
          </w:p>
        </w:tc>
        <w:tc>
          <w:tcPr>
            <w:tcW w:w="5655"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Подвижные игры на улице и в помещении. </w:t>
            </w:r>
          </w:p>
        </w:tc>
        <w:tc>
          <w:tcPr>
            <w:tcW w:w="850"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nil"/>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14.</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на развитие внимания, памяти, мышления.</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15.</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F73CB9">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Веселые эстафеты.</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16.</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«Все обо всем»</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17.</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Игровая программа «Когда всем весело»</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18.</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«Кот в мешке» </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19.</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«Знатоки Пермского края» </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20.</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День рождение воздушного шарика.</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21.</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«Дог- шоу»</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22.</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 гости к сказкам»</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rHeight w:val="516"/>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23.</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«Паровозик из Мультяшково»</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rHeight w:val="516"/>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24.</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 «</w:t>
            </w:r>
            <w:proofErr w:type="gramStart"/>
            <w:r w:rsidRPr="00C3654E">
              <w:rPr>
                <w:rFonts w:ascii="Times New Roman" w:eastAsia="Times New Roman" w:hAnsi="Times New Roman" w:cs="Times New Roman"/>
                <w:sz w:val="24"/>
                <w:szCs w:val="24"/>
                <w:lang w:eastAsia="ru-RU"/>
              </w:rPr>
              <w:t>Самый</w:t>
            </w:r>
            <w:proofErr w:type="gramEnd"/>
            <w:r w:rsidRPr="00C3654E">
              <w:rPr>
                <w:rFonts w:ascii="Times New Roman" w:eastAsia="Times New Roman" w:hAnsi="Times New Roman" w:cs="Times New Roman"/>
                <w:sz w:val="24"/>
                <w:szCs w:val="24"/>
                <w:lang w:eastAsia="ru-RU"/>
              </w:rPr>
              <w:t xml:space="preserve"> умный»</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25.</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«Дорожный калейдоскоп»</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26.</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Час веселого настроения.</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27.</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ПДД в игровой форме.</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28.</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«По лесным тропинкам»</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29.</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 «Счастливый случай» по сказкам А.С. Пушкина</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30.</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«Это интересно!»</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31.</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Экологический марафон.</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32.</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Празднично-развлекательное мероприятие «Пуговичный калейдоскоп»</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33.</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Игровое мероприятие «36,6 </w:t>
            </w:r>
            <w:proofErr w:type="gramStart"/>
            <w:r w:rsidRPr="00C3654E">
              <w:rPr>
                <w:rFonts w:ascii="Times New Roman" w:eastAsia="Times New Roman" w:hAnsi="Times New Roman" w:cs="Times New Roman"/>
                <w:sz w:val="24"/>
                <w:szCs w:val="24"/>
                <w:lang w:eastAsia="ru-RU"/>
              </w:rPr>
              <w:t xml:space="preserve">( </w:t>
            </w:r>
            <w:proofErr w:type="gramEnd"/>
            <w:r w:rsidRPr="00C3654E">
              <w:rPr>
                <w:rFonts w:ascii="Times New Roman" w:eastAsia="Times New Roman" w:hAnsi="Times New Roman" w:cs="Times New Roman"/>
                <w:sz w:val="24"/>
                <w:szCs w:val="24"/>
                <w:lang w:eastAsia="ru-RU"/>
              </w:rPr>
              <w:t>молодые доктора )»</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34.</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«Счастливый случай»</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35.</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Конкурсная программа «День фантика»</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36.</w:t>
            </w: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F73CB9">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Итоговое занятие.</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w:t>
            </w:r>
          </w:p>
        </w:tc>
      </w:tr>
      <w:tr w:rsidR="00C13673" w:rsidRPr="00C3654E" w:rsidTr="00726673">
        <w:trPr>
          <w:tblCellSpacing w:w="0" w:type="dxa"/>
        </w:trPr>
        <w:tc>
          <w:tcPr>
            <w:tcW w:w="52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sz w:val="24"/>
                <w:szCs w:val="24"/>
                <w:lang w:eastAsia="ru-RU"/>
              </w:rPr>
            </w:pPr>
          </w:p>
        </w:tc>
        <w:tc>
          <w:tcPr>
            <w:tcW w:w="5655"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 xml:space="preserve">Всего </w:t>
            </w:r>
          </w:p>
        </w:tc>
        <w:tc>
          <w:tcPr>
            <w:tcW w:w="850"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762C64"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64</w:t>
            </w:r>
          </w:p>
        </w:tc>
        <w:tc>
          <w:tcPr>
            <w:tcW w:w="992"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C13673"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12</w:t>
            </w:r>
          </w:p>
        </w:tc>
        <w:tc>
          <w:tcPr>
            <w:tcW w:w="1578" w:type="dxa"/>
            <w:tcBorders>
              <w:top w:val="single" w:sz="4" w:space="0" w:color="000001"/>
              <w:left w:val="single" w:sz="4" w:space="0" w:color="000001"/>
              <w:bottom w:val="single" w:sz="4" w:space="0" w:color="000001"/>
              <w:right w:val="single" w:sz="4" w:space="0" w:color="000001"/>
            </w:tcBorders>
            <w:tcMar>
              <w:top w:w="0" w:type="dxa"/>
              <w:left w:w="74" w:type="dxa"/>
              <w:bottom w:w="0" w:type="dxa"/>
              <w:right w:w="108" w:type="dxa"/>
            </w:tcMar>
            <w:hideMark/>
          </w:tcPr>
          <w:p w:rsidR="00C13673" w:rsidRPr="00C3654E" w:rsidRDefault="00E9644B" w:rsidP="00D6411D">
            <w:pPr>
              <w:spacing w:before="100" w:beforeAutospacing="1" w:after="119" w:line="240" w:lineRule="auto"/>
              <w:jc w:val="both"/>
              <w:rPr>
                <w:rFonts w:ascii="Times New Roman" w:eastAsia="Times New Roman" w:hAnsi="Times New Roman" w:cs="Times New Roman"/>
                <w:b/>
                <w:sz w:val="24"/>
                <w:szCs w:val="24"/>
                <w:lang w:eastAsia="ru-RU"/>
              </w:rPr>
            </w:pPr>
            <w:r w:rsidRPr="00C3654E">
              <w:rPr>
                <w:rFonts w:ascii="Times New Roman" w:eastAsia="Times New Roman" w:hAnsi="Times New Roman" w:cs="Times New Roman"/>
                <w:b/>
                <w:sz w:val="24"/>
                <w:szCs w:val="24"/>
                <w:lang w:eastAsia="ru-RU"/>
              </w:rPr>
              <w:t>52</w:t>
            </w:r>
          </w:p>
        </w:tc>
      </w:tr>
    </w:tbl>
    <w:p w:rsidR="00D6411D" w:rsidRPr="00C3654E" w:rsidRDefault="00D6411D" w:rsidP="0079049F">
      <w:pPr>
        <w:spacing w:before="100" w:beforeAutospacing="1" w:after="0" w:line="240" w:lineRule="auto"/>
        <w:rPr>
          <w:rFonts w:ascii="Times New Roman" w:eastAsia="Times New Roman" w:hAnsi="Times New Roman" w:cs="Times New Roman"/>
          <w:b/>
          <w:bCs/>
          <w:sz w:val="24"/>
          <w:szCs w:val="24"/>
          <w:lang w:eastAsia="ru-RU"/>
        </w:rPr>
      </w:pPr>
    </w:p>
    <w:p w:rsidR="00C13673" w:rsidRPr="00C3654E" w:rsidRDefault="00C13673" w:rsidP="00D6411D">
      <w:pPr>
        <w:spacing w:before="100" w:beforeAutospacing="1" w:after="0" w:line="24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Содержание</w:t>
      </w:r>
    </w:p>
    <w:p w:rsidR="00C13673" w:rsidRPr="00C3654E" w:rsidRDefault="00C13673" w:rsidP="00D6411D">
      <w:pPr>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Введение. Знакомство с группой. Инструктаж по технике безопасности.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color w:val="00000A"/>
          <w:sz w:val="24"/>
          <w:szCs w:val="24"/>
          <w:lang w:eastAsia="ru-RU"/>
        </w:rPr>
        <w:t xml:space="preserve">Теория: </w:t>
      </w:r>
      <w:r w:rsidRPr="00C3654E">
        <w:rPr>
          <w:rFonts w:ascii="Times New Roman" w:eastAsia="Times New Roman" w:hAnsi="Times New Roman" w:cs="Times New Roman"/>
          <w:color w:val="00000A"/>
          <w:sz w:val="24"/>
          <w:szCs w:val="24"/>
          <w:lang w:eastAsia="ru-RU"/>
        </w:rPr>
        <w:t>Знакомство с правилами работы объединения.</w:t>
      </w:r>
      <w:r w:rsidRPr="00C3654E">
        <w:rPr>
          <w:rFonts w:ascii="Times New Roman" w:eastAsia="Times New Roman" w:hAnsi="Times New Roman" w:cs="Times New Roman"/>
          <w:i/>
          <w:iCs/>
          <w:color w:val="00000A"/>
          <w:sz w:val="24"/>
          <w:szCs w:val="24"/>
          <w:lang w:eastAsia="ru-RU"/>
        </w:rPr>
        <w:t xml:space="preserve"> </w:t>
      </w:r>
      <w:r w:rsidRPr="00C3654E">
        <w:rPr>
          <w:rFonts w:ascii="Times New Roman" w:eastAsia="Times New Roman" w:hAnsi="Times New Roman" w:cs="Times New Roman"/>
          <w:color w:val="00000A"/>
          <w:sz w:val="24"/>
          <w:szCs w:val="24"/>
          <w:lang w:eastAsia="ru-RU"/>
        </w:rPr>
        <w:t>Проведение инструктажа по технике безопасности.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color w:val="00000A"/>
          <w:sz w:val="24"/>
          <w:szCs w:val="24"/>
          <w:lang w:eastAsia="ru-RU"/>
        </w:rPr>
        <w:t xml:space="preserve">Практика: </w:t>
      </w:r>
      <w:r w:rsidRPr="00C3654E">
        <w:rPr>
          <w:rFonts w:ascii="Times New Roman" w:eastAsia="Times New Roman" w:hAnsi="Times New Roman" w:cs="Times New Roman"/>
          <w:color w:val="00000A"/>
          <w:sz w:val="24"/>
          <w:szCs w:val="24"/>
          <w:lang w:eastAsia="ru-RU"/>
        </w:rPr>
        <w:t xml:space="preserve">Игры для знакомства. Игры на выявления лидера. Игры на сплочение коллектива. Игры развивающие. </w:t>
      </w:r>
    </w:p>
    <w:p w:rsidR="00C13673" w:rsidRPr="00C3654E" w:rsidRDefault="00C13673" w:rsidP="00D6411D">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color w:val="00000A"/>
          <w:sz w:val="24"/>
          <w:szCs w:val="24"/>
          <w:lang w:eastAsia="ru-RU"/>
        </w:rPr>
        <w:t>Подвижные игры разных народов мира.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color w:val="00000A"/>
          <w:sz w:val="24"/>
          <w:szCs w:val="24"/>
          <w:lang w:eastAsia="ru-RU"/>
        </w:rPr>
        <w:t xml:space="preserve">Практика: знакомство с играми народов мира, проведение игр. </w:t>
      </w:r>
    </w:p>
    <w:p w:rsidR="00C13673" w:rsidRPr="00C3654E" w:rsidRDefault="00C13673" w:rsidP="00D6411D">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color w:val="00000A"/>
          <w:sz w:val="24"/>
          <w:szCs w:val="24"/>
          <w:lang w:eastAsia="ru-RU"/>
        </w:rPr>
        <w:t>«Радужные странствия»</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Практика: радужные странствия на поиски затерянной радуги. Путешествие будет проходить по радужной горе (игровое поле), по пути детям нужно будет преодолеть препятствия в идее разноцветных вопросов, за правильный ответ дети получают разноцветные жетоны. В итоге – радуга складывается на игровом поле (скале) из разноцветных жетонов. В завершении можно предложить детям нарисовать цветики-семицветики и организовать выставку рисунков.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4. «Зимние забавы»</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Практика: проведение подвижных игр на улице, в помещении, связанные с темой зима </w:t>
      </w:r>
      <w:proofErr w:type="gramStart"/>
      <w:r w:rsidRPr="00C3654E">
        <w:rPr>
          <w:rFonts w:ascii="Times New Roman" w:eastAsia="Times New Roman" w:hAnsi="Times New Roman" w:cs="Times New Roman"/>
          <w:sz w:val="24"/>
          <w:szCs w:val="24"/>
          <w:lang w:eastAsia="ru-RU"/>
        </w:rPr>
        <w:t xml:space="preserve">( </w:t>
      </w:r>
      <w:proofErr w:type="gramEnd"/>
      <w:r w:rsidRPr="00C3654E">
        <w:rPr>
          <w:rFonts w:ascii="Times New Roman" w:eastAsia="Times New Roman" w:hAnsi="Times New Roman" w:cs="Times New Roman"/>
          <w:sz w:val="24"/>
          <w:szCs w:val="24"/>
          <w:lang w:eastAsia="ru-RU"/>
        </w:rPr>
        <w:t>Новый год, Рождество, Старый Новый год и т. д.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5. Игра «Морское путешествие»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Беседа о терминах, связанных с морем. Путешествие по станциям, где выполняются задания по разным направлениям деятельности. В итоге участники собирают части карты, по которым потом находят клад.</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6. Конкурсно-игровая программа «По секрету всему свету»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развлекательная игровая программа, которая включает в себя следующие конкурсы: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 игра-разминка «Может — нет, а может — да»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«Музыкальное казино»</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конкурс «Прищепочки»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викторина по сказкам</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конкурс «Воздушный шарик»</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музыкальная викторина по детским песням</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конкурс «</w:t>
      </w:r>
      <w:proofErr w:type="gramStart"/>
      <w:r w:rsidRPr="00C3654E">
        <w:rPr>
          <w:rFonts w:ascii="Times New Roman" w:eastAsia="Times New Roman" w:hAnsi="Times New Roman" w:cs="Times New Roman"/>
          <w:sz w:val="24"/>
          <w:szCs w:val="24"/>
          <w:lang w:eastAsia="ru-RU"/>
        </w:rPr>
        <w:t>Рвачи</w:t>
      </w:r>
      <w:proofErr w:type="gramEnd"/>
      <w:r w:rsidRPr="00C3654E">
        <w:rPr>
          <w:rFonts w:ascii="Times New Roman" w:eastAsia="Times New Roman" w:hAnsi="Times New Roman" w:cs="Times New Roman"/>
          <w:sz w:val="24"/>
          <w:szCs w:val="24"/>
          <w:lang w:eastAsia="ru-RU"/>
        </w:rPr>
        <w:t>»</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«Игра в слова»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конкурс «Бригада»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игра «Читатели»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мини-конкурс пословиц</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кричалка «Супермодница»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игра «Поиграем, угадаем!»</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7. В стране головоломок.</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Головоломки – это жанр игр, которые базируются на решении задач. Разные типы решаемых головоломок направлены на проверку множества навыков, предназначенных для решения проблем, включая логику, стратегию, распознавание схем, восстановление последовательностей и составление слов. Головоломки фокусируются на логических и концептуальных заданиях, но иногда может добавиться ограничение по времени. Эти игры обычно включают разные формы, цвета, или символы, и игрок должен непосредственно, или напрямую манипулировать ими.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игра «На что похожа фигура». Игры на называние, рисование, нахождение фигур. Узнавание фигур на ощупь. «Из каких фигур нарисовано». Моторика руки: срисуй точно фигуры. Внимание: подвижная игра «Спрячься в домик названной формы», «Пройди по контуру с завязанными глазами». Тренинг восприятия «Поиск информации». Развитие речи: обогащение словарного запаса новыми понятиями, описание фигур. Игра «Развиваем наблюдательность», «Круглые очки», «В сказочном городе, «Дорисуй фигуру», «Какие фигуры». Поведение в обществе «Рассказы о детях» и т. д.</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8. Игры с правилами.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Теория: </w:t>
      </w:r>
      <w:r w:rsidRPr="00C3654E">
        <w:rPr>
          <w:rFonts w:ascii="Times New Roman" w:eastAsia="Times New Roman" w:hAnsi="Times New Roman" w:cs="Times New Roman"/>
          <w:sz w:val="24"/>
          <w:szCs w:val="24"/>
          <w:lang w:eastAsia="ru-RU"/>
        </w:rPr>
        <w:t xml:space="preserve">По содержанию и ведению игры с правилами делятся на две группы: дидактические и подвижные. Дидактические в свою очередь делятся на игры с предметами, настольные и словесные игры. Понятия: частота событий, ритмы. Характеристики: часто, редко. Информация о ритмах жизни. Необходимость соблюдения режима дня. Объемность, глубина, удаленность, расстояния. </w:t>
      </w:r>
      <w:proofErr w:type="gramStart"/>
      <w:r w:rsidRPr="00C3654E">
        <w:rPr>
          <w:rFonts w:ascii="Times New Roman" w:eastAsia="Times New Roman" w:hAnsi="Times New Roman" w:cs="Times New Roman"/>
          <w:sz w:val="24"/>
          <w:szCs w:val="24"/>
          <w:lang w:eastAsia="ru-RU"/>
        </w:rPr>
        <w:t>Характеристики пространства: далеко, близко, здесь, там, глубокий, мелкий, верх, низ, вокруг, в стороне и т.д.</w:t>
      </w:r>
      <w:proofErr w:type="gramEnd"/>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lastRenderedPageBreak/>
        <w:t>Практика:</w:t>
      </w:r>
    </w:p>
    <w:p w:rsidR="00C13673" w:rsidRPr="00C3654E" w:rsidRDefault="00C13673" w:rsidP="00D6411D">
      <w:pPr>
        <w:spacing w:before="100" w:beforeAutospacing="1" w:after="0" w:line="240" w:lineRule="auto"/>
        <w:ind w:firstLine="709"/>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Игры с предметами.</w:t>
      </w:r>
      <w:r w:rsidRPr="00C3654E">
        <w:rPr>
          <w:rFonts w:ascii="Times New Roman" w:eastAsia="Times New Roman" w:hAnsi="Times New Roman" w:cs="Times New Roman"/>
          <w:sz w:val="24"/>
          <w:szCs w:val="24"/>
          <w:lang w:eastAsia="ru-RU"/>
        </w:rPr>
        <w:t xml:space="preserve"> Игры: «Из какой развертки», Головоломка «Проекция» (с расшифровкой). Воображение: «Необычный ракурс» (вид сверху), «На что похожа фигура» (дорисовать варианты). Игры с шарами, со спортинвентарем.</w:t>
      </w:r>
    </w:p>
    <w:p w:rsidR="00C13673" w:rsidRPr="00C3654E" w:rsidRDefault="00C13673" w:rsidP="00D6411D">
      <w:pPr>
        <w:spacing w:before="100" w:beforeAutospacing="1" w:after="0" w:line="240" w:lineRule="auto"/>
        <w:ind w:firstLine="709"/>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Настольно печатные игры.</w:t>
      </w:r>
      <w:r w:rsidRPr="00C3654E">
        <w:rPr>
          <w:rFonts w:ascii="Times New Roman" w:eastAsia="Times New Roman" w:hAnsi="Times New Roman" w:cs="Times New Roman"/>
          <w:sz w:val="24"/>
          <w:szCs w:val="24"/>
          <w:lang w:eastAsia="ru-RU"/>
        </w:rPr>
        <w:t xml:space="preserve">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Игры на частоту событий. Длительность звука и чувство ритма в музыке. Азбука «Морзе» (повторение ритмического рисунка). Игра «Маленькие и большие ножки». «Кулачки и ладошки». Игры «Пропусти число», «Сосчитай». Развитие речи: пословицы и поговорки о времени. Память: что нужно сделать за день. Логика: найди пару каждому предмету.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Игры «Что сначала, что потом», «Перепутанные картинки», «Вместе расскажем историю». Память: на последовательность. Внимание: диагностика наблюдательности, «Путанки» (с расшифровкой). «Активити», «Крокодил» и др. </w:t>
      </w:r>
    </w:p>
    <w:p w:rsidR="00C13673" w:rsidRPr="00C3654E" w:rsidRDefault="00C13673" w:rsidP="00D6411D">
      <w:pPr>
        <w:spacing w:before="100" w:beforeAutospacing="1" w:after="0" w:line="240" w:lineRule="auto"/>
        <w:ind w:firstLine="709"/>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Словесные игры.</w:t>
      </w:r>
      <w:r w:rsidRPr="00C3654E">
        <w:rPr>
          <w:rFonts w:ascii="Times New Roman" w:eastAsia="Times New Roman" w:hAnsi="Times New Roman" w:cs="Times New Roman"/>
          <w:sz w:val="24"/>
          <w:szCs w:val="24"/>
          <w:lang w:eastAsia="ru-RU"/>
        </w:rPr>
        <w:t xml:space="preserve"> Восприятие литературных произведений.</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Беседа о книгах. Игра – беседа с героями. Инсценировки. Рисунки по книгам. Загадки, кроссворды, викторины. Игра «Угадай сказку», умение рассказывать сказки с помощью заместителей предметов. Игры «Обложки любимых книг», «Изобрази сказку», «Передай смысл стихотворения без слов». Игра «Стенографист». «Исправь ошибки». «Ошибки в тексте». «Запомни все» (читать отвлекаясь). Тренинг восприятие: «Поиск информации» «Путешествие в гости к сказке». «На балу у короля». «Пифагор».</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«Поиск предмета», «Этажи».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9. Логические задачи.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знакомство с разновидностью логических игр. Игры на комбинирование форм, на воссоздание из геометрических фигур образных и сюжетных изображений (игры «Танграм» и «Пифагор»). Внимание: игры-шутки. </w:t>
      </w:r>
      <w:proofErr w:type="gramStart"/>
      <w:r w:rsidRPr="00C3654E">
        <w:rPr>
          <w:rFonts w:ascii="Times New Roman" w:eastAsia="Times New Roman" w:hAnsi="Times New Roman" w:cs="Times New Roman"/>
          <w:sz w:val="24"/>
          <w:szCs w:val="24"/>
          <w:lang w:eastAsia="ru-RU"/>
        </w:rPr>
        <w:t>Память</w:t>
      </w:r>
      <w:proofErr w:type="gramEnd"/>
      <w:r w:rsidRPr="00C3654E">
        <w:rPr>
          <w:rFonts w:ascii="Times New Roman" w:eastAsia="Times New Roman" w:hAnsi="Times New Roman" w:cs="Times New Roman"/>
          <w:sz w:val="24"/>
          <w:szCs w:val="24"/>
          <w:lang w:eastAsia="ru-RU"/>
        </w:rPr>
        <w:t>: какая фигура исчезла, запомни перечень фигур в том же порядке. Логика: «Что здесь лишнее и почему.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 xml:space="preserve">Обогащение словарного запаса – игра «Меткое слово». Тест «Познай себя». Игра «Мафия», «Сундуки». </w:t>
      </w:r>
    </w:p>
    <w:p w:rsidR="00C13673" w:rsidRPr="00C3654E" w:rsidRDefault="00C13673" w:rsidP="00D6411D">
      <w:pPr>
        <w:spacing w:before="100" w:beforeAutospacing="1" w:after="0" w:line="240" w:lineRule="auto"/>
        <w:ind w:firstLine="709"/>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Логика и речь.</w:t>
      </w:r>
      <w:r w:rsidRPr="00C3654E">
        <w:rPr>
          <w:rFonts w:ascii="Times New Roman" w:eastAsia="Times New Roman" w:hAnsi="Times New Roman" w:cs="Times New Roman"/>
          <w:sz w:val="24"/>
          <w:szCs w:val="24"/>
          <w:lang w:eastAsia="ru-RU"/>
        </w:rPr>
        <w:t xml:space="preserve"> «Найти логическую пару». Память: «Имена котят», «Названия трудно запоминаемых фигур». Игра «В гостях». «Изделия из объемных фигур». Внимание: первое правило внимания – организация рабочего места, «Что изменилось», игра «Школьные принадлежности». </w:t>
      </w:r>
    </w:p>
    <w:p w:rsidR="00C13673" w:rsidRPr="00C3654E" w:rsidRDefault="00C13673" w:rsidP="00D6411D">
      <w:pPr>
        <w:spacing w:before="100" w:beforeAutospacing="1" w:after="0" w:line="240" w:lineRule="auto"/>
        <w:ind w:firstLine="709"/>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Игры со словами.</w:t>
      </w:r>
      <w:r w:rsidRPr="00C3654E">
        <w:rPr>
          <w:rFonts w:ascii="Times New Roman" w:eastAsia="Times New Roman" w:hAnsi="Times New Roman" w:cs="Times New Roman"/>
          <w:sz w:val="24"/>
          <w:szCs w:val="24"/>
          <w:lang w:eastAsia="ru-RU"/>
        </w:rPr>
        <w:t xml:space="preserve"> Развитие речи: описательные рассказы с параметрами рассказа, логопедические игры со звуками. Игра «Робот», тест «Особенности межличностных отношений по методике «Рене</w:t>
      </w:r>
      <w:proofErr w:type="gramStart"/>
      <w:r w:rsidRPr="00C3654E">
        <w:rPr>
          <w:rFonts w:ascii="Times New Roman" w:eastAsia="Times New Roman" w:hAnsi="Times New Roman" w:cs="Times New Roman"/>
          <w:sz w:val="24"/>
          <w:szCs w:val="24"/>
          <w:lang w:eastAsia="ru-RU"/>
        </w:rPr>
        <w:t xml:space="preserve"> Ж</w:t>
      </w:r>
      <w:proofErr w:type="gramEnd"/>
      <w:r w:rsidRPr="00C3654E">
        <w:rPr>
          <w:rFonts w:ascii="Times New Roman" w:eastAsia="Times New Roman" w:hAnsi="Times New Roman" w:cs="Times New Roman"/>
          <w:sz w:val="24"/>
          <w:szCs w:val="24"/>
          <w:lang w:eastAsia="ru-RU"/>
        </w:rPr>
        <w:t xml:space="preserve">иля».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Игры на расположение в пространстве. Логические задания на пространственные характеристики. Игра «Лесные зверушки». Тест «Несуществующее животное».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10. Сюжетно – ролевые игры.</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lastRenderedPageBreak/>
        <w:t xml:space="preserve">Теория: </w:t>
      </w:r>
      <w:r w:rsidRPr="00C3654E">
        <w:rPr>
          <w:rFonts w:ascii="Times New Roman" w:eastAsia="Times New Roman" w:hAnsi="Times New Roman" w:cs="Times New Roman"/>
          <w:sz w:val="24"/>
          <w:szCs w:val="24"/>
          <w:lang w:eastAsia="ru-RU"/>
        </w:rPr>
        <w:t>Знакомство со</w:t>
      </w:r>
      <w:r w:rsidRPr="00C3654E">
        <w:rPr>
          <w:rFonts w:ascii="Times New Roman" w:eastAsia="Times New Roman" w:hAnsi="Times New Roman" w:cs="Times New Roman"/>
          <w:b/>
          <w:bCs/>
          <w:color w:val="9900CC"/>
          <w:sz w:val="24"/>
          <w:szCs w:val="24"/>
          <w:lang w:eastAsia="ru-RU"/>
        </w:rPr>
        <w:t xml:space="preserve">  </w:t>
      </w:r>
      <w:r w:rsidRPr="00C3654E">
        <w:rPr>
          <w:rFonts w:ascii="Times New Roman" w:eastAsia="Times New Roman" w:hAnsi="Times New Roman" w:cs="Times New Roman"/>
          <w:sz w:val="24"/>
          <w:szCs w:val="24"/>
          <w:lang w:eastAsia="ru-RU"/>
        </w:rPr>
        <w:t xml:space="preserve"> структурой ролевой игры: роли, которые берут на себя дети в процессе игры. Игровые действия, посредством которых дети реализуют взятые на себя роли и отношения между ними. Игровое употребление предметов, условное замещение реальных предметов, имеющихся в распоряжении ребёнка. Реальные отношения между играющими детьми, выражающиеся в разнообразных репликах, посредством которых регулируется весь ход игры.</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color w:val="000000"/>
          <w:sz w:val="24"/>
          <w:szCs w:val="24"/>
          <w:lang w:eastAsia="ru-RU"/>
        </w:rPr>
        <w:t xml:space="preserve"> Первая проба социальных сил и первое их испытание. Значительная часть творческих игр – это сюжетно – ролевые игры</w:t>
      </w:r>
      <w:r w:rsidRPr="00C3654E">
        <w:rPr>
          <w:rFonts w:ascii="Times New Roman" w:eastAsia="Times New Roman" w:hAnsi="Times New Roman" w:cs="Times New Roman"/>
          <w:color w:val="003300"/>
          <w:sz w:val="24"/>
          <w:szCs w:val="24"/>
          <w:lang w:eastAsia="ru-RU"/>
        </w:rPr>
        <w:t> </w:t>
      </w:r>
      <w:r w:rsidRPr="00C3654E">
        <w:rPr>
          <w:rFonts w:ascii="Times New Roman" w:eastAsia="Times New Roman" w:hAnsi="Times New Roman" w:cs="Times New Roman"/>
          <w:color w:val="000000"/>
          <w:sz w:val="24"/>
          <w:szCs w:val="24"/>
          <w:lang w:eastAsia="ru-RU"/>
        </w:rPr>
        <w:t>в «кого – нибудь» или «во что нибудь».  Дети изображают людей, животных, работу врача, парикмахера, водителя и др.</w:t>
      </w:r>
      <w:r w:rsidRPr="00C3654E">
        <w:rPr>
          <w:rFonts w:ascii="Times New Roman" w:eastAsia="Times New Roman" w:hAnsi="Times New Roman" w:cs="Times New Roman"/>
          <w:b/>
          <w:bCs/>
          <w:color w:val="9900CC"/>
          <w:sz w:val="24"/>
          <w:szCs w:val="24"/>
          <w:lang w:eastAsia="ru-RU"/>
        </w:rPr>
        <w:t xml:space="preserve"> </w:t>
      </w:r>
      <w:r w:rsidRPr="00C3654E">
        <w:rPr>
          <w:rFonts w:ascii="Times New Roman" w:eastAsia="Times New Roman" w:hAnsi="Times New Roman" w:cs="Times New Roman"/>
          <w:color w:val="000000"/>
          <w:sz w:val="24"/>
          <w:szCs w:val="24"/>
          <w:lang w:eastAsia="ru-RU"/>
        </w:rPr>
        <w:t>Повышаем уровень ролевых</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color w:val="000000"/>
          <w:sz w:val="24"/>
          <w:szCs w:val="24"/>
          <w:lang w:eastAsia="ru-RU"/>
        </w:rPr>
        <w:t> </w:t>
      </w:r>
      <w:proofErr w:type="gramStart"/>
      <w:r w:rsidRPr="00C3654E">
        <w:rPr>
          <w:rFonts w:ascii="Times New Roman" w:eastAsia="Times New Roman" w:hAnsi="Times New Roman" w:cs="Times New Roman"/>
          <w:color w:val="000000"/>
          <w:sz w:val="24"/>
          <w:szCs w:val="24"/>
          <w:lang w:eastAsia="ru-RU"/>
        </w:rPr>
        <w:t>взаимоотношений</w:t>
      </w:r>
      <w:proofErr w:type="gramEnd"/>
      <w:r w:rsidRPr="00C3654E">
        <w:rPr>
          <w:rFonts w:ascii="Times New Roman" w:eastAsia="Times New Roman" w:hAnsi="Times New Roman" w:cs="Times New Roman"/>
          <w:color w:val="000000"/>
          <w:sz w:val="24"/>
          <w:szCs w:val="24"/>
          <w:lang w:eastAsia="ru-RU"/>
        </w:rPr>
        <w:t xml:space="preserve"> которые способствуют улучшению реальных взаимоотношений.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11. Игры по выбору.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знакомство детей с досуговыми играми и их значением в жизни. Развитие умения подбирать игры для детской компании.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color w:val="000000"/>
          <w:sz w:val="24"/>
          <w:szCs w:val="24"/>
          <w:lang w:eastAsia="ru-RU"/>
        </w:rPr>
        <w:t xml:space="preserve">Практика: </w:t>
      </w:r>
      <w:r w:rsidRPr="00C3654E">
        <w:rPr>
          <w:rFonts w:ascii="Times New Roman" w:eastAsia="Times New Roman" w:hAnsi="Times New Roman" w:cs="Times New Roman"/>
          <w:color w:val="000000"/>
          <w:sz w:val="24"/>
          <w:szCs w:val="24"/>
          <w:lang w:eastAsia="ru-RU"/>
        </w:rPr>
        <w:t>разучивание игр</w:t>
      </w:r>
      <w:proofErr w:type="gramStart"/>
      <w:r w:rsidRPr="00C3654E">
        <w:rPr>
          <w:rFonts w:ascii="Times New Roman" w:eastAsia="Times New Roman" w:hAnsi="Times New Roman" w:cs="Times New Roman"/>
          <w:color w:val="000000"/>
          <w:sz w:val="24"/>
          <w:szCs w:val="24"/>
          <w:lang w:eastAsia="ru-RU"/>
        </w:rPr>
        <w:t xml:space="preserve"> :</w:t>
      </w:r>
      <w:proofErr w:type="gramEnd"/>
      <w:r w:rsidRPr="00C3654E">
        <w:rPr>
          <w:rFonts w:ascii="Times New Roman" w:eastAsia="Times New Roman" w:hAnsi="Times New Roman" w:cs="Times New Roman"/>
          <w:color w:val="000000"/>
          <w:sz w:val="24"/>
          <w:szCs w:val="24"/>
          <w:lang w:eastAsia="ru-RU"/>
        </w:rPr>
        <w:t xml:space="preserve"> </w:t>
      </w:r>
      <w:proofErr w:type="gramStart"/>
      <w:r w:rsidRPr="00C3654E">
        <w:rPr>
          <w:rFonts w:ascii="Times New Roman" w:eastAsia="Times New Roman" w:hAnsi="Times New Roman" w:cs="Times New Roman"/>
          <w:color w:val="000000"/>
          <w:sz w:val="24"/>
          <w:szCs w:val="24"/>
          <w:lang w:eastAsia="ru-RU"/>
        </w:rPr>
        <w:t>«Башмачник», «В молчанку», «Воробьи и вороны», «Вы поехали на бал!», «Горелки», «Гори, гори ясно», «Двое слепых», «Жмурки», « Золотые ворота», «Иголку искать».</w:t>
      </w:r>
      <w:proofErr w:type="gramEnd"/>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color w:val="000000"/>
          <w:sz w:val="24"/>
          <w:szCs w:val="24"/>
          <w:lang w:eastAsia="ru-RU"/>
        </w:rPr>
        <w:t>12. Совместная творческая деятельность</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b/>
          <w:bCs/>
          <w:sz w:val="24"/>
          <w:szCs w:val="24"/>
          <w:lang w:eastAsia="ru-RU"/>
        </w:rPr>
        <w:t xml:space="preserve"> </w:t>
      </w:r>
      <w:r w:rsidRPr="00C3654E">
        <w:rPr>
          <w:rFonts w:ascii="Times New Roman" w:eastAsia="Times New Roman" w:hAnsi="Times New Roman" w:cs="Times New Roman"/>
          <w:sz w:val="24"/>
          <w:szCs w:val="24"/>
          <w:lang w:eastAsia="ru-RU"/>
        </w:rPr>
        <w:t>систематизация знаний.</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color w:val="000000"/>
          <w:sz w:val="24"/>
          <w:szCs w:val="24"/>
          <w:lang w:eastAsia="ru-RU"/>
        </w:rPr>
        <w:t xml:space="preserve">Практика: </w:t>
      </w:r>
      <w:r w:rsidRPr="00C3654E">
        <w:rPr>
          <w:rFonts w:ascii="Times New Roman" w:eastAsia="Times New Roman" w:hAnsi="Times New Roman" w:cs="Times New Roman"/>
          <w:color w:val="000000"/>
          <w:sz w:val="24"/>
          <w:szCs w:val="24"/>
          <w:lang w:eastAsia="ru-RU"/>
        </w:rPr>
        <w:t>разработка и защита проекта: игровая программа «Мы вместе!»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color w:val="000000"/>
          <w:sz w:val="24"/>
          <w:szCs w:val="24"/>
          <w:lang w:eastAsia="ru-RU"/>
        </w:rPr>
        <w:t>13. Подвижные игры на улице и в помещении.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color w:val="000000"/>
          <w:sz w:val="24"/>
          <w:szCs w:val="24"/>
          <w:lang w:eastAsia="ru-RU"/>
        </w:rPr>
        <w:t xml:space="preserve">Теория: </w:t>
      </w:r>
      <w:r w:rsidRPr="00C3654E">
        <w:rPr>
          <w:rFonts w:ascii="Times New Roman" w:eastAsia="Times New Roman" w:hAnsi="Times New Roman" w:cs="Times New Roman"/>
          <w:color w:val="000000"/>
          <w:sz w:val="24"/>
          <w:szCs w:val="24"/>
          <w:lang w:eastAsia="ru-RU"/>
        </w:rPr>
        <w:t xml:space="preserve">Исторические сведения. </w:t>
      </w:r>
      <w:proofErr w:type="gramStart"/>
      <w:r w:rsidRPr="00C3654E">
        <w:rPr>
          <w:rFonts w:ascii="Times New Roman" w:eastAsia="Times New Roman" w:hAnsi="Times New Roman" w:cs="Times New Roman"/>
          <w:color w:val="000000"/>
          <w:sz w:val="24"/>
          <w:szCs w:val="24"/>
          <w:lang w:eastAsia="ru-RU"/>
        </w:rPr>
        <w:t>Виды игр: игры с бегом (различные виды догонялок), игры с мячом, игры с прыжками (классики и др.), игры малой подвижности.</w:t>
      </w:r>
      <w:proofErr w:type="gramEnd"/>
      <w:r w:rsidRPr="00C3654E">
        <w:rPr>
          <w:rFonts w:ascii="Times New Roman" w:eastAsia="Times New Roman" w:hAnsi="Times New Roman" w:cs="Times New Roman"/>
          <w:color w:val="000000"/>
          <w:sz w:val="24"/>
          <w:szCs w:val="24"/>
          <w:lang w:eastAsia="ru-RU"/>
        </w:rPr>
        <w:t xml:space="preserve"> Подвижные игры вперемежку с играми малой подвижности.</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Игры не только помогают развить и проявить свои коммуникативные умения и навыки, но и позволяет корректировать возникающие проблемы и трудности общения, понятия «команда», «командные игры»,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 xml:space="preserve">Игры на сплочение, на развитие коммуникативных навыков, на командообразование. Игры на определение направления, умение располагать предметы на плоскости «Сложи узор», «Посади огород». Ориентирование с помощью плана «Где находится», «Путешествие по карте с завязанными глазами», «Найди клад». Игра на общение: «Тимур и его команда», «Путешествие». Развитие речи: описание местонахождения, игра «Кто, где и какой». </w:t>
      </w:r>
    </w:p>
    <w:p w:rsidR="00C13673" w:rsidRPr="00C3654E" w:rsidRDefault="00C13673" w:rsidP="00D6411D">
      <w:pPr>
        <w:spacing w:before="100" w:beforeAutospacing="1" w:after="0" w:line="240" w:lineRule="auto"/>
        <w:ind w:firstLine="709"/>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Игры на улице.</w:t>
      </w:r>
      <w:r w:rsidRPr="00C3654E">
        <w:rPr>
          <w:rFonts w:ascii="Times New Roman" w:eastAsia="Times New Roman" w:hAnsi="Times New Roman" w:cs="Times New Roman"/>
          <w:sz w:val="24"/>
          <w:szCs w:val="24"/>
          <w:lang w:eastAsia="ru-RU"/>
        </w:rPr>
        <w:t xml:space="preserve"> Восприятие пространства через движение.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Игры: «Повороты и движения по команде». Игры на расположение «Комната Шерлока Холмса». Логика: задачи Шерлока Холмса. На поведение: «Каждой веще свое место».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color w:val="000000"/>
          <w:sz w:val="24"/>
          <w:szCs w:val="24"/>
          <w:lang w:eastAsia="ru-RU"/>
        </w:rPr>
        <w:t>Игры в помещении</w:t>
      </w:r>
      <w:r w:rsidRPr="00C3654E">
        <w:rPr>
          <w:rFonts w:ascii="Times New Roman" w:eastAsia="Times New Roman" w:hAnsi="Times New Roman" w:cs="Times New Roman"/>
          <w:color w:val="000000"/>
          <w:sz w:val="24"/>
          <w:szCs w:val="24"/>
          <w:lang w:eastAsia="ru-RU"/>
        </w:rPr>
        <w:t>. Игры «Повторяем движения», «Перенос спичек», «Ним-Ним», «Кто быстрее зашнурует, пришьет пуговицу», «Перенести стакан воды», «Что за палочки такие». Игры с мячом «Я знаю», «Поймай птиц», «Летает – не летает». Поведение в обществе «Автобус». Учим рассказыванию. Определение развития точности движения по Венгеру.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color w:val="000000"/>
          <w:sz w:val="24"/>
          <w:szCs w:val="24"/>
          <w:lang w:eastAsia="ru-RU"/>
        </w:rPr>
        <w:lastRenderedPageBreak/>
        <w:t xml:space="preserve">14. </w:t>
      </w:r>
      <w:r w:rsidRPr="00C3654E">
        <w:rPr>
          <w:rFonts w:ascii="Times New Roman" w:eastAsia="Times New Roman" w:hAnsi="Times New Roman" w:cs="Times New Roman"/>
          <w:b/>
          <w:bCs/>
          <w:sz w:val="24"/>
          <w:szCs w:val="24"/>
          <w:lang w:eastAsia="ru-RU"/>
        </w:rPr>
        <w:t>Игры на развитие внимания, памяти и мышления.</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15. Веселые эстафеты.</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игры и конкурсы между командами, на определенную тематику.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16. «Всё обо всем» </w:t>
      </w:r>
      <w:proofErr w:type="gramStart"/>
      <w:r w:rsidRPr="00C3654E">
        <w:rPr>
          <w:rFonts w:ascii="Times New Roman" w:eastAsia="Times New Roman" w:hAnsi="Times New Roman" w:cs="Times New Roman"/>
          <w:b/>
          <w:bCs/>
          <w:sz w:val="24"/>
          <w:szCs w:val="24"/>
          <w:lang w:eastAsia="ru-RU"/>
        </w:rPr>
        <w:t xml:space="preserve">( </w:t>
      </w:r>
      <w:proofErr w:type="gramEnd"/>
      <w:r w:rsidRPr="00C3654E">
        <w:rPr>
          <w:rFonts w:ascii="Times New Roman" w:eastAsia="Times New Roman" w:hAnsi="Times New Roman" w:cs="Times New Roman"/>
          <w:b/>
          <w:bCs/>
          <w:sz w:val="24"/>
          <w:szCs w:val="24"/>
          <w:lang w:eastAsia="ru-RU"/>
        </w:rPr>
        <w:t>игра</w:t>
      </w:r>
      <w:r w:rsidR="00981194" w:rsidRPr="00C3654E">
        <w:rPr>
          <w:rFonts w:ascii="Times New Roman" w:eastAsia="Times New Roman" w:hAnsi="Times New Roman" w:cs="Times New Roman"/>
          <w:b/>
          <w:bCs/>
          <w:sz w:val="24"/>
          <w:szCs w:val="24"/>
          <w:lang w:eastAsia="ru-RU"/>
        </w:rPr>
        <w:t xml:space="preserve"> </w:t>
      </w:r>
      <w:r w:rsidRPr="00C3654E">
        <w:rPr>
          <w:rFonts w:ascii="Times New Roman" w:eastAsia="Times New Roman" w:hAnsi="Times New Roman" w:cs="Times New Roman"/>
          <w:b/>
          <w:bCs/>
          <w:sz w:val="24"/>
          <w:szCs w:val="24"/>
          <w:lang w:eastAsia="ru-RU"/>
        </w:rPr>
        <w:t>- тир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в виртуальном тире принимают участие 2 команды, но возможна и индивидуальная форма участия детей. В тире – 4 тура по 4 выстрела. Вопросы каждого тура усложняются, словно увеличивается расстояние до мишени. Сами вопросы предполагают несколько вариантов ответов. Команды осуществляют выстрелы поочередно. Другие игры, где можно применить знания, показать многообразие процессов и явлений и многогранность знаний.</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17. Игровая программа «Когда всем весело».</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 xml:space="preserve">конкурсная программа между двумя командами на выявление, изучение и развитие творческих способностей детей, развитие двигательной активности, скорости реакции. Умение работать в команде. Создание весёлого настроения.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18. «Кот в мешке»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повторение в интересной, занимательной форме азов иностранного языка, пословиц, поговорок, литературных и кинопроизведений на тему «Кот и кошки». Аукцион – это распродажа, где владельцем товара становится тот, кто дал за него большую цену. Игровой аукцион – игра, победителем которой и обладателем приза становится тот, кто победит в игре, конкурсе, шуточном поединке. Аукцион предполагает лоты – игровые этапы, которые имеют названия. Каждый лот предполагает выполнение заданий. Завершить аукцион можно изображением своего домашнего питомца – кота или кошки, и описанием его (ее) </w:t>
      </w:r>
      <w:proofErr w:type="gramStart"/>
      <w:r w:rsidRPr="00C3654E">
        <w:rPr>
          <w:rFonts w:ascii="Times New Roman" w:eastAsia="Times New Roman" w:hAnsi="Times New Roman" w:cs="Times New Roman"/>
          <w:sz w:val="24"/>
          <w:szCs w:val="24"/>
          <w:lang w:eastAsia="ru-RU"/>
        </w:rPr>
        <w:t>повадок</w:t>
      </w:r>
      <w:proofErr w:type="gramEnd"/>
      <w:r w:rsidRPr="00C3654E">
        <w:rPr>
          <w:rFonts w:ascii="Times New Roman" w:eastAsia="Times New Roman" w:hAnsi="Times New Roman" w:cs="Times New Roman"/>
          <w:sz w:val="24"/>
          <w:szCs w:val="24"/>
          <w:lang w:eastAsia="ru-RU"/>
        </w:rPr>
        <w:t>. В итоге – выставка рисунков.</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1 Лот – «Иностранный кот» - на знание иностранного языка</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2 Лот – «Мультяшный кот» - на знание кота из мультфильма</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 Лот – «Волшебный кот» - на поиск кота в зашифрованном тексте</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4 Лот – «Обжора кот» - на поиск слова в кроссворде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19. «Знатоки Пермского края»</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беседа о родном крае.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игры, турниры </w:t>
      </w:r>
      <w:proofErr w:type="gramStart"/>
      <w:r w:rsidRPr="00C3654E">
        <w:rPr>
          <w:rFonts w:ascii="Times New Roman" w:eastAsia="Times New Roman" w:hAnsi="Times New Roman" w:cs="Times New Roman"/>
          <w:sz w:val="24"/>
          <w:szCs w:val="24"/>
          <w:lang w:eastAsia="ru-RU"/>
        </w:rPr>
        <w:t xml:space="preserve">( </w:t>
      </w:r>
      <w:proofErr w:type="gramEnd"/>
      <w:r w:rsidRPr="00C3654E">
        <w:rPr>
          <w:rFonts w:ascii="Times New Roman" w:eastAsia="Times New Roman" w:hAnsi="Times New Roman" w:cs="Times New Roman"/>
          <w:sz w:val="24"/>
          <w:szCs w:val="24"/>
          <w:lang w:eastAsia="ru-RU"/>
        </w:rPr>
        <w:t>могут принимать участие команды, но возможна и индивидуальная форма участия детей ). Участники выполняют задания на каждом занятии и зарабатывают баллы, получая специальный жетон с изображением лосося. Знатоками края признается та команда или тот участник, которые «выловили» большее количество лосося, т.е. набрали большее количество баллов:</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«Из истории края и краевого центра»;</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«Роль личности в истории края»;</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«Административно-территориальное устройство края»;</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«Флора и фауна края»;</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«Природные зоны».</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20. «День рождение воздушного шарика».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предоставленная конкурсная программа посвящена празднованию дня рождения обычной детской игрушки – воздушного шарика. Она организована в виде праздника. Для организации мероприятия потребуется целая упаковка воздушных шаров, хорошее настроение.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21</w:t>
      </w:r>
      <w:r w:rsidRPr="00C3654E">
        <w:rPr>
          <w:rFonts w:ascii="Times New Roman" w:eastAsia="Times New Roman" w:hAnsi="Times New Roman" w:cs="Times New Roman"/>
          <w:sz w:val="24"/>
          <w:szCs w:val="24"/>
          <w:lang w:eastAsia="ru-RU"/>
        </w:rPr>
        <w:t xml:space="preserve">. </w:t>
      </w:r>
      <w:r w:rsidRPr="00C3654E">
        <w:rPr>
          <w:rFonts w:ascii="Times New Roman" w:eastAsia="Times New Roman" w:hAnsi="Times New Roman" w:cs="Times New Roman"/>
          <w:b/>
          <w:bCs/>
          <w:sz w:val="24"/>
          <w:szCs w:val="24"/>
          <w:lang w:eastAsia="ru-RU"/>
        </w:rPr>
        <w:t>«Дог-шоу».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ознакомление в интересной, занимательной форме с основами кинологии (наука о собаках), расширение кругозора, творческое самовыражение детей. Игра-шоу предполагает наличие отдельных конкурсов, в которых принимают участие 2 команды. Участники отвечают на вопросы ведущего (педагог) и выполняют различные конкурсные задания. За правильный ответ команда получает один бал – жетон с изображением косточки. Знатоком собачьей жизни признается та команда, которая набрала большее количество баллов (косточек). Завершить шоу можно выставка рисунков своего домашнего питомца – собаки или пса, и описанием его (ее) </w:t>
      </w:r>
      <w:proofErr w:type="gramStart"/>
      <w:r w:rsidRPr="00C3654E">
        <w:rPr>
          <w:rFonts w:ascii="Times New Roman" w:eastAsia="Times New Roman" w:hAnsi="Times New Roman" w:cs="Times New Roman"/>
          <w:sz w:val="24"/>
          <w:szCs w:val="24"/>
          <w:lang w:eastAsia="ru-RU"/>
        </w:rPr>
        <w:t>повадок</w:t>
      </w:r>
      <w:proofErr w:type="gramEnd"/>
      <w:r w:rsidRPr="00C3654E">
        <w:rPr>
          <w:rFonts w:ascii="Times New Roman" w:eastAsia="Times New Roman" w:hAnsi="Times New Roman" w:cs="Times New Roman"/>
          <w:sz w:val="24"/>
          <w:szCs w:val="24"/>
          <w:lang w:eastAsia="ru-RU"/>
        </w:rPr>
        <w:t xml:space="preserve">. </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1. «Узнай меня».</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2. «Собачья жизнь».</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3.«Художники».</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4. «Кличка».</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5. «Собака в кино и литературе».</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6. «Знатоки».</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 7. «Конкурс капитанов».</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22. «В гости к сказкам»</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погружение в интересной, занимательной форме в мир сказок и сказочных героев. Интеллектуальный звездопад - на зонте или в ящике (чемодане) размещаются звездочки в произвольном порядке. Командам (2) сообщается, что звезды прибыли из разных сказок. Участники команды выбирают понравившуюся им звезду, порядковый номер которой обозначает порядок вопроса в списке. Если участник команды правильно ответил на вопрос ведущего, то команда получает 2 балла. Если для ответа потребовалась помощь остальных участников команды, то – 1 балл. Знатоком сказок признается та команда, которая набрала большее количество баллов. Усложнить игру можно, если в вопросах зашифровать имена авторов сказок.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23. «Паровозик из Мультяшково»</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беседа о </w:t>
      </w:r>
      <w:proofErr w:type="gramStart"/>
      <w:r w:rsidRPr="00C3654E">
        <w:rPr>
          <w:rFonts w:ascii="Times New Roman" w:eastAsia="Times New Roman" w:hAnsi="Times New Roman" w:cs="Times New Roman"/>
          <w:sz w:val="24"/>
          <w:szCs w:val="24"/>
          <w:lang w:eastAsia="ru-RU"/>
        </w:rPr>
        <w:t>мультиках</w:t>
      </w:r>
      <w:proofErr w:type="gramEnd"/>
      <w:r w:rsidRPr="00C3654E">
        <w:rPr>
          <w:rFonts w:ascii="Times New Roman" w:eastAsia="Times New Roman" w:hAnsi="Times New Roman" w:cs="Times New Roman"/>
          <w:sz w:val="24"/>
          <w:szCs w:val="24"/>
          <w:lang w:eastAsia="ru-RU"/>
        </w:rPr>
        <w:t>.</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lastRenderedPageBreak/>
        <w:t>Практика:</w:t>
      </w:r>
      <w:r w:rsidRPr="00C3654E">
        <w:rPr>
          <w:rFonts w:ascii="Times New Roman" w:eastAsia="Times New Roman" w:hAnsi="Times New Roman" w:cs="Times New Roman"/>
          <w:sz w:val="24"/>
          <w:szCs w:val="24"/>
          <w:lang w:eastAsia="ru-RU"/>
        </w:rPr>
        <w:t xml:space="preserve"> игра по станциям - предполагает индивидуальное участие детей, так как весь соревновательный момент посвящен выборам команды электропоезда. Путешествуя от станции к станции, дети отвечают на вопросы, получая за правильный ответ жетоны. Участник, набравший большее количество жетонов получает роль одного из членов экипажа поезда. Когда основные роли уже распределены, ведущий выдает оставшимся билеты и объявляет, что им досталась сегодня почетная роль пассажиров поезда. Следующие конкурсные испытания проводятся уже по ролям.</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Станция</w:t>
      </w:r>
      <w:proofErr w:type="gramStart"/>
      <w:r w:rsidRPr="00C3654E">
        <w:rPr>
          <w:rFonts w:ascii="Times New Roman" w:eastAsia="Times New Roman" w:hAnsi="Times New Roman" w:cs="Times New Roman"/>
          <w:sz w:val="24"/>
          <w:szCs w:val="24"/>
          <w:lang w:eastAsia="ru-RU"/>
        </w:rPr>
        <w:t>1</w:t>
      </w:r>
      <w:proofErr w:type="gramEnd"/>
      <w:r w:rsidRPr="00C3654E">
        <w:rPr>
          <w:rFonts w:ascii="Times New Roman" w:eastAsia="Times New Roman" w:hAnsi="Times New Roman" w:cs="Times New Roman"/>
          <w:sz w:val="24"/>
          <w:szCs w:val="24"/>
          <w:lang w:eastAsia="ru-RU"/>
        </w:rPr>
        <w:t>. «Мультяшково».</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Станция 2. «Отвечайкино».</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Станция 3.«Величайкино».</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Станция 4. «Составляйкино».</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Станция 5. «Отгадайкино».</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Станция 6. «Объявляйкино».</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24. Игра «</w:t>
      </w:r>
      <w:proofErr w:type="gramStart"/>
      <w:r w:rsidRPr="00C3654E">
        <w:rPr>
          <w:rFonts w:ascii="Times New Roman" w:eastAsia="Times New Roman" w:hAnsi="Times New Roman" w:cs="Times New Roman"/>
          <w:b/>
          <w:bCs/>
          <w:sz w:val="24"/>
          <w:szCs w:val="24"/>
          <w:lang w:eastAsia="ru-RU"/>
        </w:rPr>
        <w:t>Самый</w:t>
      </w:r>
      <w:proofErr w:type="gramEnd"/>
      <w:r w:rsidRPr="00C3654E">
        <w:rPr>
          <w:rFonts w:ascii="Times New Roman" w:eastAsia="Times New Roman" w:hAnsi="Times New Roman" w:cs="Times New Roman"/>
          <w:b/>
          <w:bCs/>
          <w:sz w:val="24"/>
          <w:szCs w:val="24"/>
          <w:lang w:eastAsia="ru-RU"/>
        </w:rPr>
        <w:t xml:space="preserve"> умный»</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посредством игры определяем уровень кругозора детей.</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25. «Дорожный калейдоскоп»</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беседа о правилах дорожного движения, о дорожных знаках.</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в игре принимают участие 5-7 или 8-10 человек. Игра состоит из 4-х этапов. В ходе каждого тура участники зарабатывают звезды за правильные ответы. Игрок, набравший по итогам тура наименьшее количество звезд, выбывает из игры. Побеждает игрок, собравший большее количество звезд. Можно усложнить игру, если ограничить время на ответы.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i/>
          <w:iCs/>
          <w:sz w:val="24"/>
          <w:szCs w:val="24"/>
          <w:lang w:eastAsia="ru-RU"/>
        </w:rPr>
        <w:t xml:space="preserve">Дополнительные условия: </w:t>
      </w:r>
      <w:r w:rsidRPr="00C3654E">
        <w:rPr>
          <w:rFonts w:ascii="Times New Roman" w:eastAsia="Times New Roman" w:hAnsi="Times New Roman" w:cs="Times New Roman"/>
          <w:sz w:val="24"/>
          <w:szCs w:val="24"/>
          <w:lang w:eastAsia="ru-RU"/>
        </w:rPr>
        <w:t>необходимо учитывать возрастные особенности детей в соответствии с ПДД.</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1. «Шоссе подсказок»</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2. «Укатай-ка»</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3.«Марка машины»</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4. «Подбери пару»</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5. «Зеленый конверт»</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6. «Желтый конверт»</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Тур 7. «Красный конверт»</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26. «Час веселого настроения»</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lastRenderedPageBreak/>
        <w:t>Практика:</w:t>
      </w:r>
      <w:r w:rsidRPr="00C3654E">
        <w:rPr>
          <w:rFonts w:ascii="Times New Roman" w:eastAsia="Times New Roman" w:hAnsi="Times New Roman" w:cs="Times New Roman"/>
          <w:sz w:val="24"/>
          <w:szCs w:val="24"/>
          <w:lang w:eastAsia="ru-RU"/>
        </w:rPr>
        <w:t xml:space="preserve"> проведение с детьми веселых игр и розыгрышей, которые способствуют развитию мышления, памяти, сообразительности, воспитанию чувства юмора. </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Конкурсы:</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«Почемучки»</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«Слушайте внимательно»</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«Пойми меня»</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«Мы варим кашу»</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«Накорми соседа»</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«Прыгающий художник»</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«Музыкальный»</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«Герои сказок»</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«Юмористическая викторина»</w:t>
      </w:r>
    </w:p>
    <w:p w:rsidR="00C13673" w:rsidRPr="00C3654E" w:rsidRDefault="00C13673" w:rsidP="00D6411D">
      <w:pPr>
        <w:spacing w:before="100" w:beforeAutospacing="1" w:after="0" w:line="240" w:lineRule="auto"/>
        <w:ind w:left="720"/>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«Кто вы?»</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27. «ПДД в игровой форме»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Теория:</w:t>
      </w:r>
      <w:r w:rsidRPr="00C3654E">
        <w:rPr>
          <w:rFonts w:ascii="Times New Roman" w:eastAsia="Times New Roman" w:hAnsi="Times New Roman" w:cs="Times New Roman"/>
          <w:sz w:val="24"/>
          <w:szCs w:val="24"/>
          <w:lang w:eastAsia="ru-RU"/>
        </w:rPr>
        <w:t xml:space="preserve"> актуализация знаний детей о светофоре; выявление причин необходимости его размещения на дороге.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игра проходит в форме светофорно-дорожной эстафеты, где дети разбиваются на 2 команды по 8-10 человек.</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28. «По лесным тропинкам»</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конкурсная программа по животному и растительному миру.</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29. Игра «Счастливый случай» по сказкам А.С. Пушкина.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проведение игры в 5 геймов «Разминка», «</w:t>
      </w:r>
      <w:proofErr w:type="gramStart"/>
      <w:r w:rsidRPr="00C3654E">
        <w:rPr>
          <w:rFonts w:ascii="Times New Roman" w:eastAsia="Times New Roman" w:hAnsi="Times New Roman" w:cs="Times New Roman"/>
          <w:sz w:val="24"/>
          <w:szCs w:val="24"/>
          <w:lang w:eastAsia="ru-RU"/>
        </w:rPr>
        <w:t>Заморочки</w:t>
      </w:r>
      <w:proofErr w:type="gramEnd"/>
      <w:r w:rsidRPr="00C3654E">
        <w:rPr>
          <w:rFonts w:ascii="Times New Roman" w:eastAsia="Times New Roman" w:hAnsi="Times New Roman" w:cs="Times New Roman"/>
          <w:sz w:val="24"/>
          <w:szCs w:val="24"/>
          <w:lang w:eastAsia="ru-RU"/>
        </w:rPr>
        <w:t xml:space="preserve"> из бочки», «Угадай», «Ты мне — я тебе», «Гонка за лидером».</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30. </w:t>
      </w:r>
      <w:r w:rsidRPr="00C3654E">
        <w:rPr>
          <w:rFonts w:ascii="Times New Roman" w:eastAsia="Times New Roman" w:hAnsi="Times New Roman" w:cs="Times New Roman"/>
          <w:sz w:val="24"/>
          <w:szCs w:val="24"/>
          <w:lang w:eastAsia="ru-RU"/>
        </w:rPr>
        <w:t>«</w:t>
      </w:r>
      <w:r w:rsidRPr="00C3654E">
        <w:rPr>
          <w:rFonts w:ascii="Times New Roman" w:eastAsia="Times New Roman" w:hAnsi="Times New Roman" w:cs="Times New Roman"/>
          <w:b/>
          <w:bCs/>
          <w:sz w:val="24"/>
          <w:szCs w:val="24"/>
          <w:lang w:eastAsia="ru-RU"/>
        </w:rPr>
        <w:t>Это интересно!»</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 xml:space="preserve">знакомство с различными фактами из разных сфер жизнедеятельности.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31. «Экологический марафон»</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игра на тему «Экология» проходит в 5 туров: «Визитка команды», «Мир вокруг нас», «Знатоки природы», «Сохраним природу России», «Домашнее задание».</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32. Празднично-развлекательное мероприятие «Пуговичный калейдоскоп».</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lastRenderedPageBreak/>
        <w:t>Практика:</w:t>
      </w:r>
      <w:r w:rsidRPr="00C3654E">
        <w:rPr>
          <w:rFonts w:ascii="Times New Roman" w:eastAsia="Times New Roman" w:hAnsi="Times New Roman" w:cs="Times New Roman"/>
          <w:sz w:val="24"/>
          <w:szCs w:val="24"/>
          <w:lang w:eastAsia="ru-RU"/>
        </w:rPr>
        <w:t xml:space="preserve"> проведение забавных шуток, розыгрышей, игр, соревнований, связанных с пуговицей: «Пуговкобанк», «Кто дальше?», «Пуговка невидимка», «Гол», «Сказочный», «Пуговичная эстафета», «Где пуговица?», «Крепкая пуговица».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33. Игровое мероприятие «36,6 </w:t>
      </w:r>
      <w:proofErr w:type="gramStart"/>
      <w:r w:rsidRPr="00C3654E">
        <w:rPr>
          <w:rFonts w:ascii="Times New Roman" w:eastAsia="Times New Roman" w:hAnsi="Times New Roman" w:cs="Times New Roman"/>
          <w:b/>
          <w:bCs/>
          <w:sz w:val="24"/>
          <w:szCs w:val="24"/>
          <w:lang w:eastAsia="ru-RU"/>
        </w:rPr>
        <w:t xml:space="preserve">( </w:t>
      </w:r>
      <w:proofErr w:type="gramEnd"/>
      <w:r w:rsidRPr="00C3654E">
        <w:rPr>
          <w:rFonts w:ascii="Times New Roman" w:eastAsia="Times New Roman" w:hAnsi="Times New Roman" w:cs="Times New Roman"/>
          <w:b/>
          <w:bCs/>
          <w:sz w:val="24"/>
          <w:szCs w:val="24"/>
          <w:lang w:eastAsia="ru-RU"/>
        </w:rPr>
        <w:t>молодые доктора)»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мероприятие проходит со следующими конкурсами: «Кто лечит?», «Педиатр», «Окулист». «Невропатолог», «Стоматолог» и т. д. </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34. «Счастливый случай».</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игра, охватывающая широкий круг вопросов, касающихся окружающей жизни и учебных предметов. Проводится с помощью кубика с разноцветными гранями. Каждой теме соответствует свой цвет:</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sz w:val="24"/>
          <w:szCs w:val="24"/>
          <w:lang w:eastAsia="ru-RU"/>
        </w:rPr>
        <w:t>Зеленый- «Природа», красный - «Математика», синий - «Русский язык», коричневый - «Сказка», оранжевый - «Счастливый случай», желтый - «Общие знания».</w:t>
      </w:r>
      <w:proofErr w:type="gramEnd"/>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35. Конкурсная программа «День фантика»</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 xml:space="preserve">Практика: </w:t>
      </w:r>
      <w:r w:rsidRPr="00C3654E">
        <w:rPr>
          <w:rFonts w:ascii="Times New Roman" w:eastAsia="Times New Roman" w:hAnsi="Times New Roman" w:cs="Times New Roman"/>
          <w:sz w:val="24"/>
          <w:szCs w:val="24"/>
          <w:lang w:eastAsia="ru-RU"/>
        </w:rPr>
        <w:t xml:space="preserve">участвуют 3 команды, для которых проводятся конкурсы: </w:t>
      </w:r>
      <w:proofErr w:type="gramStart"/>
      <w:r w:rsidRPr="00C3654E">
        <w:rPr>
          <w:rFonts w:ascii="Times New Roman" w:eastAsia="Times New Roman" w:hAnsi="Times New Roman" w:cs="Times New Roman"/>
          <w:sz w:val="24"/>
          <w:szCs w:val="24"/>
          <w:lang w:eastAsia="ru-RU"/>
        </w:rPr>
        <w:t>«Фантик к губкам», «Найди пару», «Свой фантик сохрани, а чужой — оторви», «Лучшая коллекция», «Сладкая дорожка» и т.д.</w:t>
      </w:r>
      <w:proofErr w:type="gramEnd"/>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36.</w:t>
      </w:r>
      <w:r w:rsidRPr="00C3654E">
        <w:rPr>
          <w:rFonts w:ascii="Times New Roman" w:eastAsia="Times New Roman" w:hAnsi="Times New Roman" w:cs="Times New Roman"/>
          <w:sz w:val="24"/>
          <w:szCs w:val="24"/>
          <w:lang w:eastAsia="ru-RU"/>
        </w:rPr>
        <w:t xml:space="preserve"> </w:t>
      </w:r>
      <w:r w:rsidRPr="00C3654E">
        <w:rPr>
          <w:rFonts w:ascii="Times New Roman" w:eastAsia="Times New Roman" w:hAnsi="Times New Roman" w:cs="Times New Roman"/>
          <w:b/>
          <w:bCs/>
          <w:sz w:val="24"/>
          <w:szCs w:val="24"/>
          <w:lang w:eastAsia="ru-RU"/>
        </w:rPr>
        <w:t>Итоговое занятие.</w:t>
      </w:r>
    </w:p>
    <w:p w:rsidR="00D6411D"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i/>
          <w:iCs/>
          <w:sz w:val="24"/>
          <w:szCs w:val="24"/>
          <w:lang w:eastAsia="ru-RU"/>
        </w:rPr>
        <w:t>Практика:</w:t>
      </w:r>
      <w:r w:rsidRPr="00C3654E">
        <w:rPr>
          <w:rFonts w:ascii="Times New Roman" w:eastAsia="Times New Roman" w:hAnsi="Times New Roman" w:cs="Times New Roman"/>
          <w:sz w:val="24"/>
          <w:szCs w:val="24"/>
          <w:lang w:eastAsia="ru-RU"/>
        </w:rPr>
        <w:t xml:space="preserve"> игра «Поле чудес», круглый стол «Подведем итоги».</w:t>
      </w:r>
    </w:p>
    <w:p w:rsidR="00C13673" w:rsidRPr="00C3654E" w:rsidRDefault="00C13673" w:rsidP="00D6411D">
      <w:pPr>
        <w:spacing w:before="100" w:beforeAutospacing="1" w:after="0" w:line="24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Методическое обеспечение</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Методы работы: </w:t>
      </w:r>
    </w:p>
    <w:p w:rsidR="00C13673" w:rsidRPr="00C3654E" w:rsidRDefault="00C13673" w:rsidP="00D6411D">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Методы формирования сознания (беседа, пример, наблюдение, рассказ).</w:t>
      </w:r>
    </w:p>
    <w:p w:rsidR="00C13673" w:rsidRPr="00C3654E" w:rsidRDefault="00C13673" w:rsidP="00D6411D">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Методы организации деятельности и формирования опыта поведения (конкурс, соревнование, викторина, игра, инструктаж).</w:t>
      </w:r>
    </w:p>
    <w:p w:rsidR="00C13673" w:rsidRPr="00C3654E" w:rsidRDefault="00C13673" w:rsidP="00D6411D">
      <w:pPr>
        <w:numPr>
          <w:ilvl w:val="0"/>
          <w:numId w:val="8"/>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Методы стимулирования и мотивации деятельности и сознания (поощрение, постановка перспективы, общественное мнение).</w:t>
      </w:r>
    </w:p>
    <w:p w:rsidR="00C13673" w:rsidRPr="00C3654E" w:rsidRDefault="00C13673" w:rsidP="00D6411D">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Формы работы: </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беседа;</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соревнование;</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конкурс;</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sz w:val="24"/>
          <w:szCs w:val="24"/>
          <w:lang w:eastAsia="ru-RU"/>
        </w:rPr>
        <w:t>интеллектуальные игры («Своя игра», «Поле чудес», «Слабое звено», «Мозаика», «Брейн-ринг», «Что?</w:t>
      </w:r>
      <w:proofErr w:type="gramEnd"/>
      <w:r w:rsidRPr="00C3654E">
        <w:rPr>
          <w:rFonts w:ascii="Times New Roman" w:eastAsia="Times New Roman" w:hAnsi="Times New Roman" w:cs="Times New Roman"/>
          <w:sz w:val="24"/>
          <w:szCs w:val="24"/>
          <w:lang w:eastAsia="ru-RU"/>
        </w:rPr>
        <w:t xml:space="preserve"> Где? </w:t>
      </w:r>
      <w:proofErr w:type="gramStart"/>
      <w:r w:rsidRPr="00C3654E">
        <w:rPr>
          <w:rFonts w:ascii="Times New Roman" w:eastAsia="Times New Roman" w:hAnsi="Times New Roman" w:cs="Times New Roman"/>
          <w:sz w:val="24"/>
          <w:szCs w:val="24"/>
          <w:lang w:eastAsia="ru-RU"/>
        </w:rPr>
        <w:t>Когда?»);</w:t>
      </w:r>
      <w:proofErr w:type="gramEnd"/>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игра-аукцион;</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интеллектуальный тир;</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интеллектуальная рыбалка;</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игра-путешествие;</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 по станциям;</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викторины;</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игра-шоу;</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интеллектуальный турнир;</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интеллектуальная копилка;</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эрудит- лото;</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sz w:val="24"/>
          <w:szCs w:val="24"/>
          <w:lang w:eastAsia="ru-RU"/>
        </w:rPr>
        <w:t>блиц-конкурс</w:t>
      </w:r>
      <w:proofErr w:type="gramEnd"/>
      <w:r w:rsidRPr="00C3654E">
        <w:rPr>
          <w:rFonts w:ascii="Times New Roman" w:eastAsia="Times New Roman" w:hAnsi="Times New Roman" w:cs="Times New Roman"/>
          <w:sz w:val="24"/>
          <w:szCs w:val="24"/>
          <w:lang w:eastAsia="ru-RU"/>
        </w:rPr>
        <w:t>;</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интеллектуальный калейдоскоп;</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информационно-игровая программа;</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эрудит-курусель;</w:t>
      </w:r>
    </w:p>
    <w:p w:rsidR="00C13673" w:rsidRPr="00C3654E" w:rsidRDefault="00C13673" w:rsidP="00D6411D">
      <w:pPr>
        <w:numPr>
          <w:ilvl w:val="0"/>
          <w:numId w:val="9"/>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интеллектуальный звездопад.</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sz w:val="24"/>
          <w:szCs w:val="24"/>
          <w:lang w:eastAsia="ru-RU"/>
        </w:rPr>
        <w:t>Основная форма работы в рамках реализации программы – групповые и индивидуальные занятия, что предполагает теоретические и практические занятия, тренинги, тематические мероприятия, конкурсы и соревнования, проведение акций, диспутов, бесед (вопрос-ответ, обсуждение ситуаций), наглядно-действенных, эмоционально-образных (интерпретация, создание ситуации выбора), практических (изготовление, лепка), игровых (сюжетно-ролевые игры, игры-драматизации), наблюдение за деятельностью детей;</w:t>
      </w:r>
      <w:proofErr w:type="gramEnd"/>
      <w:r w:rsidRPr="00C3654E">
        <w:rPr>
          <w:rFonts w:ascii="Times New Roman" w:eastAsia="Times New Roman" w:hAnsi="Times New Roman" w:cs="Times New Roman"/>
          <w:sz w:val="24"/>
          <w:szCs w:val="24"/>
          <w:lang w:eastAsia="ru-RU"/>
        </w:rPr>
        <w:t xml:space="preserve"> проектные методы (тематический рисунок, поощрение). Содержание групповых занятий можно дополнять разными темами, интересными вопросами и заданиями из разнообразных наук и областей знаний с учетом индивидуальных особенностей детей. В таких формах как лото, калейдоскоп, карусель, звездопад, викторина, копилка, рыбалка и тир ребенок может принять индивидуальное участие и установить </w:t>
      </w:r>
      <w:proofErr w:type="gramStart"/>
      <w:r w:rsidRPr="00C3654E">
        <w:rPr>
          <w:rFonts w:ascii="Times New Roman" w:eastAsia="Times New Roman" w:hAnsi="Times New Roman" w:cs="Times New Roman"/>
          <w:sz w:val="24"/>
          <w:szCs w:val="24"/>
          <w:lang w:eastAsia="ru-RU"/>
        </w:rPr>
        <w:t>личный интеллектуальный</w:t>
      </w:r>
      <w:proofErr w:type="gramEnd"/>
      <w:r w:rsidRPr="00C3654E">
        <w:rPr>
          <w:rFonts w:ascii="Times New Roman" w:eastAsia="Times New Roman" w:hAnsi="Times New Roman" w:cs="Times New Roman"/>
          <w:sz w:val="24"/>
          <w:szCs w:val="24"/>
          <w:lang w:eastAsia="ru-RU"/>
        </w:rPr>
        <w:t xml:space="preserve"> рекорд. </w:t>
      </w:r>
    </w:p>
    <w:p w:rsidR="00C13673" w:rsidRPr="00C3654E" w:rsidRDefault="00052240"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w:t>
      </w:r>
      <w:r w:rsidR="00C13673" w:rsidRPr="00C3654E">
        <w:rPr>
          <w:rFonts w:ascii="Times New Roman" w:eastAsia="Times New Roman" w:hAnsi="Times New Roman" w:cs="Times New Roman"/>
          <w:b/>
          <w:bCs/>
          <w:sz w:val="24"/>
          <w:szCs w:val="24"/>
          <w:lang w:eastAsia="ru-RU"/>
        </w:rPr>
        <w:t>Основные образовательные технологии,</w:t>
      </w:r>
      <w:r w:rsidR="00C13673" w:rsidRPr="00C3654E">
        <w:rPr>
          <w:rFonts w:ascii="Times New Roman" w:eastAsia="Times New Roman" w:hAnsi="Times New Roman" w:cs="Times New Roman"/>
          <w:sz w:val="24"/>
          <w:szCs w:val="24"/>
          <w:lang w:eastAsia="ru-RU"/>
        </w:rPr>
        <w:t xml:space="preserve"> используемые на занятиях: технология развивающего обучения, технология игровой деятельности.</w:t>
      </w:r>
    </w:p>
    <w:p w:rsidR="00C13673" w:rsidRPr="00C3654E" w:rsidRDefault="00052240"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w:t>
      </w:r>
      <w:r w:rsidR="00C13673" w:rsidRPr="00C3654E">
        <w:rPr>
          <w:rFonts w:ascii="Times New Roman" w:eastAsia="Times New Roman" w:hAnsi="Times New Roman" w:cs="Times New Roman"/>
          <w:b/>
          <w:bCs/>
          <w:sz w:val="24"/>
          <w:szCs w:val="24"/>
          <w:lang w:eastAsia="ru-RU"/>
        </w:rPr>
        <w:t>Алгоритм учебного занятия:</w:t>
      </w:r>
      <w:r w:rsidR="00C13673" w:rsidRPr="00C3654E">
        <w:rPr>
          <w:rFonts w:ascii="Times New Roman" w:eastAsia="Times New Roman" w:hAnsi="Times New Roman" w:cs="Times New Roman"/>
          <w:sz w:val="24"/>
          <w:szCs w:val="24"/>
          <w:lang w:eastAsia="ru-RU"/>
        </w:rPr>
        <w:t xml:space="preserve"> занятия построены таким образом, что один вид дея</w:t>
      </w:r>
      <w:r w:rsidR="00C13673" w:rsidRPr="00C3654E">
        <w:rPr>
          <w:rFonts w:ascii="Times New Roman" w:eastAsia="Times New Roman" w:hAnsi="Times New Roman" w:cs="Times New Roman"/>
          <w:sz w:val="24"/>
          <w:szCs w:val="24"/>
          <w:lang w:eastAsia="ru-RU"/>
        </w:rPr>
        <w:softHyphen/>
        <w:t>тельности сменяется другим. Это позволяет сделать работу детей динамичной, насыщенной и менее утомительной. С каждым занятием задания усложняются: увеличивается объём материала, наращивается темп выполнения заданий, сложнее становятся выполняемые задания.</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Продолжительность и общая характеристика рекомендуемых составляющих занятия:</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1. «Мозговая гимнастика». Выполнение упражнений для улучшения мозговой деятельности и профилактики нарушений зрения является важной частью занятия. </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2.   Разминка.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w:t>
      </w:r>
      <w:proofErr w:type="gramStart"/>
      <w:r w:rsidRPr="00C3654E">
        <w:rPr>
          <w:rFonts w:ascii="Times New Roman" w:eastAsia="Times New Roman" w:hAnsi="Times New Roman" w:cs="Times New Roman"/>
          <w:sz w:val="24"/>
          <w:szCs w:val="24"/>
          <w:lang w:eastAsia="ru-RU"/>
        </w:rPr>
        <w:t>Поэтому в разминку включены достаточно легкие, способные вызвать интерес вопросы, рассчитанные на сообразительность, быстроту реакции, окрашенные немалой долей юмора и потому помогающие подготовить ребёнка к активной познавательной деятельности.</w:t>
      </w:r>
      <w:proofErr w:type="gramEnd"/>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3.   Тренировка и развитие психических механизмов, лежащих в основе творческих способностей - памяти, внимания, воображения, мышления. Используемые на этом этапе занятия задания не только способствуют развитию перечисленных качеств, но и позволяют углублять знания детей, разнообразить методы и приёмы познавательной деятельности.</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4.   Весёлая </w:t>
      </w:r>
      <w:proofErr w:type="gramStart"/>
      <w:r w:rsidRPr="00C3654E">
        <w:rPr>
          <w:rFonts w:ascii="Times New Roman" w:eastAsia="Times New Roman" w:hAnsi="Times New Roman" w:cs="Times New Roman"/>
          <w:sz w:val="24"/>
          <w:szCs w:val="24"/>
          <w:lang w:eastAsia="ru-RU"/>
        </w:rPr>
        <w:t>переменка</w:t>
      </w:r>
      <w:proofErr w:type="gramEnd"/>
      <w:r w:rsidRPr="00C3654E">
        <w:rPr>
          <w:rFonts w:ascii="Times New Roman" w:eastAsia="Times New Roman" w:hAnsi="Times New Roman" w:cs="Times New Roman"/>
          <w:sz w:val="24"/>
          <w:szCs w:val="24"/>
          <w:lang w:eastAsia="ru-RU"/>
        </w:rPr>
        <w:t>. Динамическая пауза в составе занятия развивает не только двигательную сферу ребёнка, но и умение выполнять несколько различных заданий одновременно.</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5.   Решение творческо-поисковых и творческих задач.</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6. Коррегирующая гимнастика для глаз. Выполнение коррегирующей гимнастики для глаз поможет как повышению остроты зрения, так и снятию зрительного утомления и достижению состояния зрительного комфорта.</w:t>
      </w:r>
    </w:p>
    <w:p w:rsidR="00C13673" w:rsidRPr="00C3654E" w:rsidRDefault="00C13673" w:rsidP="00D6411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7. Логические задачи на развитие аналитических способностей и способности рассуждать. В целях развития логического мышления предлагаются задачи, при решении которых ребенок учится производить анализ, сравнение, строить дедуктивные умозаключения.</w:t>
      </w:r>
    </w:p>
    <w:p w:rsidR="00C13673" w:rsidRPr="00C3654E" w:rsidRDefault="00C13673" w:rsidP="00D6411D">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Дидактические материалы: </w:t>
      </w:r>
      <w:r w:rsidRPr="00C3654E">
        <w:rPr>
          <w:rFonts w:ascii="Times New Roman" w:eastAsia="Times New Roman" w:hAnsi="Times New Roman" w:cs="Times New Roman"/>
          <w:sz w:val="24"/>
          <w:szCs w:val="24"/>
          <w:lang w:eastAsia="ru-RU"/>
        </w:rPr>
        <w:t xml:space="preserve">во время занятий необходимо использовать дидактический раздаточный и наглядный материал, что повысит интерес и мотивацию детей к кружковым занятиям, а сами игры, викторины и конкурсы пройдут в атмосфере высокого эмоционального подъема. </w:t>
      </w:r>
    </w:p>
    <w:p w:rsidR="00D6411D" w:rsidRPr="00D872BA" w:rsidRDefault="00C13673" w:rsidP="00D872BA">
      <w:pPr>
        <w:spacing w:before="100" w:beforeAutospacing="1" w:after="0" w:line="240" w:lineRule="auto"/>
        <w:ind w:firstLine="567"/>
        <w:jc w:val="both"/>
        <w:rPr>
          <w:rFonts w:ascii="Times New Roman" w:eastAsia="Times New Roman" w:hAnsi="Times New Roman" w:cs="Times New Roman"/>
          <w:sz w:val="24"/>
          <w:szCs w:val="24"/>
          <w:lang w:eastAsia="ru-RU"/>
        </w:rPr>
      </w:pPr>
      <w:proofErr w:type="gramStart"/>
      <w:r w:rsidRPr="00C3654E">
        <w:rPr>
          <w:rFonts w:ascii="Times New Roman" w:eastAsia="Times New Roman" w:hAnsi="Times New Roman" w:cs="Times New Roman"/>
          <w:sz w:val="24"/>
          <w:szCs w:val="24"/>
          <w:lang w:eastAsia="ru-RU"/>
        </w:rPr>
        <w:t>Для занятий потребуются: игровое поле, игровое лото, мишени, флажки для «выстрелов», удочки с магнитами, скала с «кармашками» для жетонов, элементы мозаики, игровой барабан для «Поля чудес», карточки с заданиями для викторин и игр по станциям, стулья, листы бумаги, карандаши, планшеты, ватман, ручки, ластики; жетоны по темам и т.д.</w:t>
      </w:r>
      <w:proofErr w:type="gramEnd"/>
    </w:p>
    <w:p w:rsidR="00C13673" w:rsidRPr="00C3654E" w:rsidRDefault="00C13673" w:rsidP="00D6411D">
      <w:pPr>
        <w:spacing w:before="100" w:beforeAutospacing="1" w:after="0" w:line="240" w:lineRule="auto"/>
        <w:jc w:val="center"/>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Литература</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Ануфрева Л.И. Я и моя родня. // Школьные игры и конкурсы. – М. - 2006. - № 13.</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Бабкина О.Б. Литературная игра «Морской бой». // Школьные игры и конкурсы. – М. - 2009. - № 5.</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Бетехтина О.Ф. Викторина «В мире сказок». // Педсовет. – М. – 2008. - № 7.</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Былатова Т.А. Игра по станциям «Семья». // Школьные игры и конкурсы. – М. - 2011. - № 10.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Внеклассные мероприятия: 1-4 кл. / Авт.-сост. О.Г.Черных. – М.: ВАКО, 2010.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Внеклассные мероприятия: 5-7 кл. / Авт.-сост. О.Г.Черных. – М.: ВАКО, 2011.</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Выготский Л.С. Психология. – М., 2000.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Грани-</w:t>
      </w:r>
      <w:proofErr w:type="gramStart"/>
      <w:r w:rsidRPr="00C3654E">
        <w:rPr>
          <w:rFonts w:ascii="Times New Roman" w:eastAsia="Times New Roman" w:hAnsi="Times New Roman" w:cs="Times New Roman"/>
          <w:sz w:val="24"/>
          <w:szCs w:val="24"/>
          <w:lang w:eastAsia="ru-RU"/>
        </w:rPr>
        <w:t>III</w:t>
      </w:r>
      <w:proofErr w:type="gramEnd"/>
      <w:r w:rsidRPr="00C3654E">
        <w:rPr>
          <w:rFonts w:ascii="Times New Roman" w:eastAsia="Times New Roman" w:hAnsi="Times New Roman" w:cs="Times New Roman"/>
          <w:sz w:val="24"/>
          <w:szCs w:val="24"/>
          <w:lang w:eastAsia="ru-RU"/>
        </w:rPr>
        <w:t>: Сборник сценариев в помощь организаторам отдыха детей и подростков. – Владивосток, 2000.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Думнова И.А. Эрудит-карусель. // Школьные игры и конкурсы. – М. – 2009. - № 11.</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Дятлова С.С. Калейдоскоп игр для школьников. // Школьные игры и конкурсы. – М. - 2007. - № 7.</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Жданова Н.М. Крестики-нолики по теме «Цветочные радости». // Досуг в школе. – М. – 2006. - № 5.</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 xml:space="preserve">Казанцева Н.В. Дог-шоу.//Школьные игры и конкурсы. </w:t>
      </w:r>
      <w:proofErr w:type="gramStart"/>
      <w:r w:rsidRPr="00C3654E">
        <w:rPr>
          <w:rFonts w:ascii="Times New Roman" w:eastAsia="Times New Roman" w:hAnsi="Times New Roman" w:cs="Times New Roman"/>
          <w:sz w:val="24"/>
          <w:szCs w:val="24"/>
          <w:lang w:eastAsia="ru-RU"/>
        </w:rPr>
        <w:t>–М</w:t>
      </w:r>
      <w:proofErr w:type="gramEnd"/>
      <w:r w:rsidRPr="00C3654E">
        <w:rPr>
          <w:rFonts w:ascii="Times New Roman" w:eastAsia="Times New Roman" w:hAnsi="Times New Roman" w:cs="Times New Roman"/>
          <w:sz w:val="24"/>
          <w:szCs w:val="24"/>
          <w:lang w:eastAsia="ru-RU"/>
        </w:rPr>
        <w:t>. - 2009. - №1.</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Капецкая Г.А. Эрудит-лото.// Последний звонок. – М. – 2010. - № 6.</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Касаткин С. Мастер общения. Советы практического психолога. – СПб</w:t>
      </w:r>
      <w:proofErr w:type="gramStart"/>
      <w:r w:rsidRPr="00C3654E">
        <w:rPr>
          <w:rFonts w:ascii="Times New Roman" w:eastAsia="Times New Roman" w:hAnsi="Times New Roman" w:cs="Times New Roman"/>
          <w:sz w:val="24"/>
          <w:szCs w:val="24"/>
          <w:lang w:eastAsia="ru-RU"/>
        </w:rPr>
        <w:t xml:space="preserve">., </w:t>
      </w:r>
      <w:proofErr w:type="gramEnd"/>
      <w:r w:rsidRPr="00C3654E">
        <w:rPr>
          <w:rFonts w:ascii="Times New Roman" w:eastAsia="Times New Roman" w:hAnsi="Times New Roman" w:cs="Times New Roman"/>
          <w:sz w:val="24"/>
          <w:szCs w:val="24"/>
          <w:lang w:eastAsia="ru-RU"/>
        </w:rPr>
        <w:t>2002.</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Ковалько В.И. Младшие школьники после уроков: 750 развивающих игр, упражнений и физкультминуток. / В.И. Ковалько. – М.: Эксмо, 2007.</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Курносова Л.А. Историческая рыбалка. // Школьные игры и конкурсы. – М. - 2009. - № 9.</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Малышева Е.А. Дог-шоу. // Школьные игры и конкурсы. – М. - 2007. - № 9.</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Нескучный досуг. Сценарии игровых программ. / Под ред. Е.И. Ромашковой. – М.: ТЦ СФЕРА, 2003.</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Пашнина В.М. Сказочный звездопад. // Школьные игры и конкурсы. – М. - 2009. - № 10.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Пашнина В.М. Интеллектуальная копилка. // Школьные игры и конкурсы. – М. - 2009. - № 10.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Пашнина В.М. Паровозик из Мультяшково. // Школьные игры и конкурсы. – М. - 2007. - № 7.</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Педагогика временного детского коллектива. / Под ред. Э.В. Марзоевой, С.А. Горбачева. – Владивосток, 2002.</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lastRenderedPageBreak/>
        <w:t>Программы педагогов: сборник образовательных программ. / Под ред. Э.В. Марзоевой, С.А. Горбачева. – Владивосток: Изд-во Дальневост. ун-та, 2003.</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Санникова Е.В. «Звездный час».// Школьные игры и конкурсы. – М. - 2009. - № 2.</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Сацута А.Н. Игровой аукцион «Кот в мешке». // ПедСовет. – М. – 2008. - № 12.</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Смирнова Н.В. Интеллектуальный футбол. // Школьные игры и конкурсы. – М. - 2009. - № 12.</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Солонец И.Б. Интеллектуальный тир. // Школьные игры и конкурсы. – М. - 2009. - № 10.</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Тихомирова Н.Ф., Тихомирован Е.М. Кроссворды по экологии. // Школьные игры и конкурсы. – М. - 2006. - № 1.</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Толкачева Л.Ю. «Слабое звено». // Школьные игры и конкурсы. – М. - 2006. - № 1.</w:t>
      </w:r>
    </w:p>
    <w:p w:rsidR="00C13673" w:rsidRPr="00C3654E" w:rsidRDefault="00C13673" w:rsidP="00D6411D">
      <w:pPr>
        <w:numPr>
          <w:ilvl w:val="0"/>
          <w:numId w:val="10"/>
        </w:num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sz w:val="24"/>
          <w:szCs w:val="24"/>
          <w:lang w:eastAsia="ru-RU"/>
        </w:rPr>
        <w:t>Халилуллина В.А. Огонь и человек. // Досуг в школе. – М. – 2006. - № 3.</w:t>
      </w:r>
    </w:p>
    <w:p w:rsidR="00C13673" w:rsidRPr="00C3654E" w:rsidRDefault="00C13673" w:rsidP="00D6411D">
      <w:pPr>
        <w:keepNext/>
        <w:spacing w:before="100" w:beforeAutospacing="1" w:after="0" w:line="240" w:lineRule="auto"/>
        <w:ind w:left="720"/>
        <w:jc w:val="both"/>
        <w:rPr>
          <w:rFonts w:ascii="Times New Roman" w:eastAsia="Times New Roman" w:hAnsi="Times New Roman" w:cs="Times New Roman"/>
          <w:sz w:val="24"/>
          <w:szCs w:val="24"/>
          <w:lang w:eastAsia="ru-RU"/>
        </w:rPr>
      </w:pPr>
    </w:p>
    <w:p w:rsidR="00F9759C" w:rsidRDefault="00F9759C" w:rsidP="00702FF0">
      <w:pPr>
        <w:pStyle w:val="a5"/>
        <w:ind w:left="360"/>
        <w:jc w:val="center"/>
        <w:rPr>
          <w:b/>
        </w:rPr>
      </w:pPr>
      <w:r>
        <w:rPr>
          <w:b/>
        </w:rPr>
        <w:t>Рецензия</w:t>
      </w:r>
    </w:p>
    <w:p w:rsidR="00702FF0" w:rsidRPr="00C3654E" w:rsidRDefault="00702FF0" w:rsidP="00702FF0">
      <w:pPr>
        <w:pStyle w:val="a5"/>
        <w:ind w:left="360"/>
        <w:jc w:val="center"/>
        <w:rPr>
          <w:b/>
        </w:rPr>
      </w:pPr>
      <w:r w:rsidRPr="00C3654E">
        <w:rPr>
          <w:b/>
        </w:rPr>
        <w:t>на дополнительную общеобразовательную общеразвивающую программу</w:t>
      </w:r>
    </w:p>
    <w:p w:rsidR="00702FF0" w:rsidRPr="00C3654E" w:rsidRDefault="00702FF0" w:rsidP="00702FF0">
      <w:pPr>
        <w:pStyle w:val="a5"/>
        <w:ind w:left="360"/>
        <w:jc w:val="center"/>
        <w:rPr>
          <w:b/>
        </w:rPr>
      </w:pPr>
      <w:r w:rsidRPr="00C3654E">
        <w:rPr>
          <w:b/>
        </w:rPr>
        <w:t>«Игротека»</w:t>
      </w:r>
    </w:p>
    <w:p w:rsidR="00702FF0" w:rsidRPr="00C3654E" w:rsidRDefault="00702FF0" w:rsidP="00702FF0">
      <w:pPr>
        <w:pStyle w:val="a5"/>
        <w:ind w:left="360"/>
        <w:jc w:val="center"/>
        <w:rPr>
          <w:b/>
        </w:rPr>
      </w:pPr>
    </w:p>
    <w:p w:rsidR="00702FF0" w:rsidRPr="00C3654E" w:rsidRDefault="00702FF0" w:rsidP="00702FF0">
      <w:pPr>
        <w:pStyle w:val="a5"/>
        <w:ind w:left="360"/>
      </w:pPr>
      <w:r w:rsidRPr="00C3654E">
        <w:t>Педагог: Исаева Н.И.</w:t>
      </w:r>
    </w:p>
    <w:p w:rsidR="00702FF0" w:rsidRPr="00C3654E" w:rsidRDefault="00702FF0" w:rsidP="00702FF0">
      <w:pPr>
        <w:pStyle w:val="a5"/>
        <w:ind w:left="360"/>
      </w:pPr>
      <w:r w:rsidRPr="00C3654E">
        <w:t>Учреждение, реализующее программу: Центр развития ДШИ «Гармония»</w:t>
      </w:r>
    </w:p>
    <w:p w:rsidR="00702FF0" w:rsidRPr="00C3654E" w:rsidRDefault="00702FF0" w:rsidP="00702FF0">
      <w:pPr>
        <w:pStyle w:val="a5"/>
        <w:ind w:left="360"/>
      </w:pPr>
      <w:r w:rsidRPr="00C3654E">
        <w:t>Программа модифицированная</w:t>
      </w:r>
    </w:p>
    <w:p w:rsidR="00702FF0" w:rsidRPr="00C3654E" w:rsidRDefault="00702FF0" w:rsidP="00702FF0">
      <w:pPr>
        <w:pStyle w:val="a5"/>
        <w:ind w:left="360"/>
      </w:pPr>
      <w:r w:rsidRPr="00C3654E">
        <w:t xml:space="preserve">Направленность </w:t>
      </w:r>
      <w:proofErr w:type="gramStart"/>
      <w:r w:rsidRPr="00C3654E">
        <w:t>:х</w:t>
      </w:r>
      <w:proofErr w:type="gramEnd"/>
      <w:r w:rsidRPr="00C3654E">
        <w:t>удожественная</w:t>
      </w:r>
    </w:p>
    <w:p w:rsidR="00702FF0" w:rsidRPr="00C3654E" w:rsidRDefault="00702FF0" w:rsidP="00702FF0">
      <w:pPr>
        <w:pStyle w:val="a5"/>
        <w:ind w:left="360"/>
      </w:pPr>
      <w:r w:rsidRPr="00C3654E">
        <w:t>Возраст детей: 7-1</w:t>
      </w:r>
      <w:r w:rsidR="00C3654E" w:rsidRPr="00C3654E">
        <w:t>2</w:t>
      </w:r>
      <w:r w:rsidRPr="00C3654E">
        <w:t>лет</w:t>
      </w:r>
    </w:p>
    <w:p w:rsidR="00702FF0" w:rsidRPr="00C3654E" w:rsidRDefault="00702FF0" w:rsidP="00702FF0">
      <w:pPr>
        <w:pStyle w:val="a5"/>
        <w:ind w:left="360"/>
      </w:pPr>
      <w:r w:rsidRPr="00C3654E">
        <w:t>Срок реализации</w:t>
      </w:r>
      <w:proofErr w:type="gramStart"/>
      <w:r w:rsidRPr="00C3654E">
        <w:t xml:space="preserve"> :</w:t>
      </w:r>
      <w:proofErr w:type="gramEnd"/>
      <w:r w:rsidRPr="00C3654E">
        <w:t>1 год</w:t>
      </w:r>
    </w:p>
    <w:p w:rsidR="00C3654E" w:rsidRPr="00C3654E" w:rsidRDefault="00C3654E" w:rsidP="00C3654E">
      <w:pPr>
        <w:spacing w:before="100" w:beforeAutospacing="1" w:after="0" w:line="240" w:lineRule="auto"/>
        <w:ind w:firstLine="567"/>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Цель программы: </w:t>
      </w:r>
      <w:r w:rsidRPr="00C3654E">
        <w:rPr>
          <w:rFonts w:ascii="Times New Roman" w:eastAsia="Times New Roman" w:hAnsi="Times New Roman" w:cs="Times New Roman"/>
          <w:sz w:val="24"/>
          <w:szCs w:val="24"/>
          <w:lang w:eastAsia="ru-RU"/>
        </w:rPr>
        <w:t>развивать личность ребенка посредством вовлечения его в различные области знаний через игровую деятельность.</w:t>
      </w:r>
    </w:p>
    <w:p w:rsidR="00C3654E" w:rsidRPr="00C3654E" w:rsidRDefault="00C3654E" w:rsidP="00C3654E">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Идея программы </w:t>
      </w:r>
      <w:r w:rsidRPr="00C3654E">
        <w:rPr>
          <w:rFonts w:ascii="Times New Roman" w:eastAsia="Times New Roman" w:hAnsi="Times New Roman" w:cs="Times New Roman"/>
          <w:sz w:val="24"/>
          <w:szCs w:val="24"/>
          <w:lang w:eastAsia="ru-RU"/>
        </w:rPr>
        <w:t>соответствует логике имитационной технологии: воспроизведение разнообразных объектов жизненной реальности в игровой форме, эмоционально привлекательной для участников и совпадающей с детскими мотивами «мне интересно» и «я хочу участвовать». Зрелищность и эмоциональная привлекательность достигается не только соревновательным эффектом, но и технологической стороной оформления творческих заданий и конкурсов.</w:t>
      </w:r>
    </w:p>
    <w:p w:rsidR="00702FF0" w:rsidRPr="00C3654E" w:rsidRDefault="00702FF0" w:rsidP="00702FF0">
      <w:pPr>
        <w:spacing w:after="0" w:line="360" w:lineRule="auto"/>
        <w:ind w:left="360"/>
        <w:jc w:val="both"/>
        <w:rPr>
          <w:rFonts w:ascii="Times New Roman" w:hAnsi="Times New Roman" w:cs="Times New Roman"/>
          <w:sz w:val="24"/>
          <w:szCs w:val="24"/>
        </w:rPr>
      </w:pPr>
    </w:p>
    <w:p w:rsidR="00702FF0" w:rsidRPr="00C3654E" w:rsidRDefault="00702FF0" w:rsidP="00702FF0">
      <w:pPr>
        <w:pStyle w:val="a5"/>
        <w:ind w:left="360"/>
        <w:jc w:val="both"/>
      </w:pPr>
      <w:r w:rsidRPr="00C3654E">
        <w:rPr>
          <w:rStyle w:val="c2"/>
          <w:color w:val="000000" w:themeColor="text1"/>
        </w:rPr>
        <w:t xml:space="preserve">        Актуальность-</w:t>
      </w:r>
      <w:r w:rsidRPr="00C3654E">
        <w:t xml:space="preserve"> Развитие познавательных процессов необходимо в любом возрасте, но оптимальным является младший школьный возраст. Именно  в этом возрасте большую роль играет уровень развития таких познавательных процессов, как внимание, восприятие, наблюдение, воображение, память, мышление. Возможность ученика «переносить» учебное умение, сформированное на конкретном материале какого-либо предмета на более широкую область,  может быть использована при изучении других предметов.</w:t>
      </w:r>
      <w:r w:rsidRPr="00C3654E">
        <w:rPr>
          <w:i/>
          <w:iCs/>
        </w:rPr>
        <w:t xml:space="preserve"> </w:t>
      </w:r>
      <w:r w:rsidRPr="00C3654E">
        <w:rPr>
          <w:iCs/>
        </w:rPr>
        <w:t>Развитие ребенка</w:t>
      </w:r>
      <w:r w:rsidRPr="00C3654E">
        <w:rPr>
          <w:i/>
          <w:iCs/>
        </w:rPr>
        <w:t xml:space="preserve"> </w:t>
      </w:r>
      <w:r w:rsidRPr="00C3654E">
        <w:t>происходит только в процессе деятельности, причем, чем активнее деятельность, тем быстрее развитие.</w:t>
      </w:r>
    </w:p>
    <w:p w:rsidR="00C3654E" w:rsidRPr="00C3654E" w:rsidRDefault="00702FF0" w:rsidP="00C3654E">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hAnsi="Times New Roman" w:cs="Times New Roman"/>
          <w:sz w:val="24"/>
          <w:szCs w:val="24"/>
        </w:rPr>
        <w:t xml:space="preserve">       Данная программа рассчитана для детей 7 – 1</w:t>
      </w:r>
      <w:r w:rsidR="00C3654E" w:rsidRPr="00C3654E">
        <w:rPr>
          <w:rFonts w:ascii="Times New Roman" w:hAnsi="Times New Roman" w:cs="Times New Roman"/>
          <w:sz w:val="24"/>
          <w:szCs w:val="24"/>
        </w:rPr>
        <w:t>2</w:t>
      </w:r>
      <w:r w:rsidRPr="00C3654E">
        <w:rPr>
          <w:rFonts w:ascii="Times New Roman" w:hAnsi="Times New Roman" w:cs="Times New Roman"/>
          <w:sz w:val="24"/>
          <w:szCs w:val="24"/>
        </w:rPr>
        <w:t>лет</w:t>
      </w:r>
      <w:r w:rsidR="00C3654E" w:rsidRPr="00C3654E">
        <w:rPr>
          <w:rFonts w:ascii="Times New Roman" w:eastAsia="Times New Roman" w:hAnsi="Times New Roman" w:cs="Times New Roman"/>
          <w:sz w:val="24"/>
          <w:szCs w:val="24"/>
          <w:lang w:eastAsia="ru-RU"/>
        </w:rPr>
        <w:t>. Занятия проводятся в группах по 10-12 человек, количество групп – 3</w:t>
      </w:r>
      <w:r w:rsidR="00F9759C">
        <w:rPr>
          <w:rFonts w:ascii="Times New Roman" w:eastAsia="Times New Roman" w:hAnsi="Times New Roman" w:cs="Times New Roman"/>
          <w:sz w:val="24"/>
          <w:szCs w:val="24"/>
          <w:lang w:eastAsia="ru-RU"/>
        </w:rPr>
        <w:t>.</w:t>
      </w:r>
      <w:r w:rsidR="00C3654E" w:rsidRPr="00C3654E">
        <w:rPr>
          <w:rFonts w:ascii="Times New Roman" w:eastAsia="Times New Roman" w:hAnsi="Times New Roman" w:cs="Times New Roman"/>
          <w:sz w:val="24"/>
          <w:szCs w:val="24"/>
          <w:lang w:eastAsia="ru-RU"/>
        </w:rPr>
        <w:t>1 и 2 группы занимаются по одному учебному плану, а 3 группа занимается по другому учебному плану. Для детей постарше подбираются более сложные задания. Продолжительность занятия 40 минут с перерывом 10 минут, для детей 7 лет – 30 минут.</w:t>
      </w:r>
    </w:p>
    <w:p w:rsidR="00702FF0" w:rsidRPr="00C3654E" w:rsidRDefault="00702FF0" w:rsidP="00702FF0">
      <w:pPr>
        <w:pStyle w:val="a5"/>
        <w:ind w:left="360"/>
        <w:jc w:val="both"/>
      </w:pPr>
    </w:p>
    <w:p w:rsidR="00702FF0" w:rsidRPr="00C3654E" w:rsidRDefault="00702FF0" w:rsidP="00702FF0">
      <w:pPr>
        <w:pStyle w:val="a5"/>
        <w:ind w:left="360"/>
        <w:jc w:val="both"/>
      </w:pPr>
      <w:r w:rsidRPr="00C3654E">
        <w:t xml:space="preserve">  </w:t>
      </w:r>
      <w:proofErr w:type="gramStart"/>
      <w:r w:rsidRPr="00C3654E">
        <w:t xml:space="preserve">Основная форма работы в рамках реализации программы – групповые и индивидуальные занятия, что предполагает теоретические и практические занятия, тренинги, тематические мероприятия, конкурсы и соревнования, проведение акций, диспутов, бесед (вопрос-ответ, </w:t>
      </w:r>
      <w:r w:rsidRPr="00C3654E">
        <w:lastRenderedPageBreak/>
        <w:t>обсуждение ситуаций), наглядно-действенных, эмоционально-образных (интерпретация, создание ситуации выбора), практических (изготовление, лепка), игровых (сюжетно-ролевые игры, игры-драматизации), наблюдение за деятельностью детей;</w:t>
      </w:r>
      <w:proofErr w:type="gramEnd"/>
      <w:r w:rsidRPr="00C3654E">
        <w:t xml:space="preserve"> проектные методы (тематический рисунок, поощрение).</w:t>
      </w:r>
    </w:p>
    <w:p w:rsidR="00702FF0" w:rsidRPr="00C3654E" w:rsidRDefault="00702FF0" w:rsidP="00702FF0">
      <w:pPr>
        <w:pStyle w:val="a5"/>
        <w:ind w:left="360"/>
        <w:jc w:val="both"/>
      </w:pPr>
      <w:r w:rsidRPr="00C3654E">
        <w:t xml:space="preserve">   </w:t>
      </w:r>
      <w:r w:rsidRPr="00C3654E">
        <w:rPr>
          <w:rFonts w:eastAsia="Droid Sans Fallback"/>
          <w:b/>
          <w:kern w:val="2"/>
          <w:lang w:eastAsia="zh-CN" w:bidi="hi-IN"/>
        </w:rPr>
        <w:t xml:space="preserve">      </w:t>
      </w:r>
      <w:r w:rsidRPr="00C3654E">
        <w:t>Идея программы</w:t>
      </w:r>
      <w:r w:rsidRPr="00C3654E">
        <w:rPr>
          <w:b/>
        </w:rPr>
        <w:t xml:space="preserve"> </w:t>
      </w:r>
      <w:r w:rsidRPr="00C3654E">
        <w:t>соответствует логике имитационной технологии: воспроизведение разнообразных объектов жизненной реальности в игровой форме, эмоционально привлекательной для участников и совпадающей с детскими мотивами «мне интересно» и «я хочу участвовать».  Основные образовательные технологии, используемые на занятиях: технология развивающего обучения, технология игровой деятельности.</w:t>
      </w:r>
    </w:p>
    <w:p w:rsidR="00702FF0" w:rsidRPr="00C3654E" w:rsidRDefault="00702FF0" w:rsidP="00702FF0">
      <w:pPr>
        <w:pStyle w:val="a5"/>
        <w:ind w:left="360"/>
        <w:jc w:val="both"/>
      </w:pPr>
      <w:r w:rsidRPr="00C3654E">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C3654E" w:rsidRPr="00C3654E" w:rsidRDefault="00C3654E" w:rsidP="00702FF0">
      <w:pPr>
        <w:pStyle w:val="a5"/>
        <w:ind w:left="360"/>
        <w:jc w:val="both"/>
        <w:rPr>
          <w:lang w:eastAsia="ru-RU"/>
        </w:rPr>
      </w:pPr>
      <w:r w:rsidRPr="00C3654E">
        <w:rPr>
          <w:b/>
          <w:bCs/>
          <w:lang w:eastAsia="ru-RU"/>
        </w:rPr>
        <w:t>Алгоритм учебного занятия:</w:t>
      </w:r>
      <w:r w:rsidRPr="00C3654E">
        <w:rPr>
          <w:lang w:eastAsia="ru-RU"/>
        </w:rPr>
        <w:t xml:space="preserve"> занятия построены таким образом, что один вид дея</w:t>
      </w:r>
      <w:r w:rsidRPr="00C3654E">
        <w:rPr>
          <w:lang w:eastAsia="ru-RU"/>
        </w:rPr>
        <w:softHyphen/>
        <w:t>тельности сменяется другим. Это позволяет сделать работу детей динамичной, насыщенной и менее утомительной. С каждым занятием задания усложняются: увеличивается объём материала, наращивается темп выполнения заданий, сложнее становятся выполняемые задания</w:t>
      </w:r>
    </w:p>
    <w:p w:rsidR="00702FF0" w:rsidRPr="00C3654E" w:rsidRDefault="00702FF0" w:rsidP="00702FF0">
      <w:pPr>
        <w:pStyle w:val="a5"/>
        <w:ind w:left="360"/>
        <w:jc w:val="both"/>
      </w:pPr>
      <w:r w:rsidRPr="00C3654E">
        <w:t xml:space="preserve">Формы отслеживания и фиксации образовательных результатов: журнал посещаемости, материал анкетирования и тестирования, протокол соревнований, </w:t>
      </w:r>
      <w:r w:rsidRPr="00C3654E">
        <w:rPr>
          <w:color w:val="000000"/>
        </w:rPr>
        <w:t>познавательно-развлекательные программы, турниры,</w:t>
      </w:r>
      <w:r w:rsidRPr="00C3654E">
        <w:rPr>
          <w:color w:val="226644"/>
        </w:rPr>
        <w:t> </w:t>
      </w:r>
      <w:r w:rsidRPr="00C3654E">
        <w:rPr>
          <w:color w:val="000000"/>
        </w:rPr>
        <w:t>блиц - турнир по решению задач, познавательная конкурсно-игровая программа «Весёлый интеллектуал».</w:t>
      </w:r>
    </w:p>
    <w:p w:rsidR="00702FF0" w:rsidRPr="00C3654E" w:rsidRDefault="00702FF0" w:rsidP="00702FF0">
      <w:pPr>
        <w:pStyle w:val="a5"/>
        <w:ind w:left="360"/>
        <w:jc w:val="both"/>
      </w:pPr>
      <w:r w:rsidRPr="00C3654E">
        <w:rPr>
          <w:rFonts w:eastAsia="Calibri"/>
        </w:rPr>
        <w:t xml:space="preserve">    Учебно – тематический план раскрывает последовательность изучения тем предполагаемого курса</w:t>
      </w:r>
      <w:proofErr w:type="gramStart"/>
      <w:r w:rsidRPr="00C3654E">
        <w:rPr>
          <w:rFonts w:eastAsia="Calibri"/>
        </w:rPr>
        <w:t xml:space="preserve"> .</w:t>
      </w:r>
      <w:proofErr w:type="gramEnd"/>
      <w:r w:rsidRPr="00C3654E">
        <w:rPr>
          <w:color w:val="000000"/>
          <w:shd w:val="clear" w:color="auto" w:fill="FFFFFF"/>
        </w:rPr>
        <w:t>В содержательной части программы полно раскрываются основные темы занятий, их содержание обоснование</w:t>
      </w:r>
    </w:p>
    <w:p w:rsidR="00702FF0" w:rsidRPr="00C3654E" w:rsidRDefault="00702FF0" w:rsidP="00702FF0">
      <w:pPr>
        <w:pStyle w:val="a5"/>
        <w:ind w:left="360"/>
        <w:jc w:val="both"/>
      </w:pPr>
      <w:r w:rsidRPr="00C3654E">
        <w:t xml:space="preserve">    Цели, задачи и способы их достижения в программе согласованы. </w:t>
      </w:r>
      <w:r w:rsidRPr="00C3654E">
        <w:rPr>
          <w:shd w:val="clear" w:color="auto" w:fill="FFFFFF"/>
        </w:rPr>
        <w:t>Материал изложен грамотно, доступно, учетом возрастных особенностей воспитанников.</w:t>
      </w:r>
      <w:r w:rsidRPr="00C3654E">
        <w:t xml:space="preserve"> </w:t>
      </w:r>
    </w:p>
    <w:p w:rsidR="00C3654E" w:rsidRPr="00C3654E" w:rsidRDefault="00C3654E" w:rsidP="00C3654E">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bCs/>
          <w:sz w:val="24"/>
          <w:szCs w:val="24"/>
          <w:lang w:eastAsia="ru-RU"/>
        </w:rPr>
        <w:t xml:space="preserve">  Формы отслеживания и фиксации образовательных результатов:</w:t>
      </w:r>
      <w:r w:rsidRPr="00C3654E">
        <w:rPr>
          <w:rFonts w:ascii="Times New Roman" w:eastAsia="Times New Roman" w:hAnsi="Times New Roman" w:cs="Times New Roman"/>
          <w:sz w:val="24"/>
          <w:szCs w:val="24"/>
          <w:lang w:eastAsia="ru-RU"/>
        </w:rPr>
        <w:t xml:space="preserve"> журнал посещаемости, материал анкетирования и тестирования, протокол соревнований, </w:t>
      </w:r>
      <w:r w:rsidRPr="00C3654E">
        <w:rPr>
          <w:rFonts w:ascii="Times New Roman" w:eastAsia="Times New Roman" w:hAnsi="Times New Roman" w:cs="Times New Roman"/>
          <w:color w:val="000000"/>
          <w:sz w:val="24"/>
          <w:szCs w:val="24"/>
          <w:lang w:eastAsia="ru-RU"/>
        </w:rPr>
        <w:t>познавательно-развлекательные программы, турниры,</w:t>
      </w:r>
      <w:r w:rsidRPr="00C3654E">
        <w:rPr>
          <w:rFonts w:ascii="Times New Roman" w:eastAsia="Times New Roman" w:hAnsi="Times New Roman" w:cs="Times New Roman"/>
          <w:color w:val="226644"/>
          <w:sz w:val="24"/>
          <w:szCs w:val="24"/>
          <w:lang w:eastAsia="ru-RU"/>
        </w:rPr>
        <w:t> </w:t>
      </w:r>
      <w:r w:rsidRPr="00C3654E">
        <w:rPr>
          <w:rFonts w:ascii="Times New Roman" w:eastAsia="Times New Roman" w:hAnsi="Times New Roman" w:cs="Times New Roman"/>
          <w:color w:val="000000"/>
          <w:sz w:val="24"/>
          <w:szCs w:val="24"/>
          <w:lang w:eastAsia="ru-RU"/>
        </w:rPr>
        <w:t>блиц - турнир по решению задач, познавательная конкурсно-игровая программа «Весёлый интеллектуал».</w:t>
      </w:r>
    </w:p>
    <w:p w:rsidR="00C3654E" w:rsidRPr="00C3654E" w:rsidRDefault="00C3654E" w:rsidP="00C3654E">
      <w:pPr>
        <w:spacing w:before="100" w:beforeAutospacing="1" w:after="0" w:line="240" w:lineRule="auto"/>
        <w:jc w:val="both"/>
        <w:rPr>
          <w:rFonts w:ascii="Times New Roman" w:eastAsia="Times New Roman" w:hAnsi="Times New Roman" w:cs="Times New Roman"/>
          <w:sz w:val="24"/>
          <w:szCs w:val="24"/>
          <w:lang w:eastAsia="ru-RU"/>
        </w:rPr>
      </w:pPr>
      <w:r w:rsidRPr="00C3654E">
        <w:rPr>
          <w:rFonts w:ascii="Times New Roman" w:eastAsia="Times New Roman" w:hAnsi="Times New Roman" w:cs="Times New Roman"/>
          <w:b/>
          <w:color w:val="000000"/>
          <w:sz w:val="24"/>
          <w:szCs w:val="24"/>
          <w:lang w:eastAsia="ru-RU"/>
        </w:rPr>
        <w:t xml:space="preserve"> Итоговая аттестация </w:t>
      </w:r>
      <w:r w:rsidRPr="00C3654E">
        <w:rPr>
          <w:rFonts w:ascii="Times New Roman" w:eastAsia="Times New Roman" w:hAnsi="Times New Roman" w:cs="Times New Roman"/>
          <w:color w:val="000000"/>
          <w:sz w:val="24"/>
          <w:szCs w:val="24"/>
          <w:lang w:eastAsia="ru-RU"/>
        </w:rPr>
        <w:t>проводится в форме игры «Турнир-знатоков</w:t>
      </w:r>
      <w:r w:rsidRPr="00C3654E">
        <w:rPr>
          <w:rFonts w:ascii="Times New Roman" w:eastAsia="Times New Roman" w:hAnsi="Times New Roman" w:cs="Times New Roman"/>
          <w:sz w:val="24"/>
          <w:szCs w:val="24"/>
          <w:lang w:eastAsia="ru-RU"/>
        </w:rPr>
        <w:t xml:space="preserve">», </w:t>
      </w:r>
      <w:r w:rsidRPr="00C3654E">
        <w:rPr>
          <w:rFonts w:ascii="Times New Roman" w:hAnsi="Times New Roman" w:cs="Times New Roman"/>
          <w:sz w:val="24"/>
          <w:szCs w:val="24"/>
          <w:shd w:val="clear" w:color="auto" w:fill="FFFFFF"/>
        </w:rPr>
        <w:t xml:space="preserve">с целью </w:t>
      </w:r>
      <w:proofErr w:type="gramStart"/>
      <w:r w:rsidRPr="00C3654E">
        <w:rPr>
          <w:rFonts w:ascii="Times New Roman" w:hAnsi="Times New Roman" w:cs="Times New Roman"/>
          <w:sz w:val="24"/>
          <w:szCs w:val="24"/>
          <w:shd w:val="clear" w:color="auto" w:fill="FFFFFF"/>
        </w:rPr>
        <w:t>определения степени достижения результатов</w:t>
      </w:r>
      <w:proofErr w:type="gramEnd"/>
      <w:r w:rsidRPr="00C3654E">
        <w:rPr>
          <w:rFonts w:ascii="Times New Roman" w:hAnsi="Times New Roman" w:cs="Times New Roman"/>
          <w:sz w:val="24"/>
          <w:szCs w:val="24"/>
          <w:shd w:val="clear" w:color="auto" w:fill="FFFFFF"/>
        </w:rPr>
        <w:t xml:space="preserve"> обучения, закрепления знаний, ориентации обучающихся на дальнейшее самостоятельное обучение.</w:t>
      </w:r>
    </w:p>
    <w:p w:rsidR="00702FF0" w:rsidRPr="00C3654E" w:rsidRDefault="00702FF0" w:rsidP="00702FF0">
      <w:pPr>
        <w:pStyle w:val="a5"/>
        <w:ind w:left="360"/>
        <w:jc w:val="both"/>
      </w:pPr>
      <w:r w:rsidRPr="00C3654E">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C3654E">
        <w:t>ств  шк</w:t>
      </w:r>
      <w:proofErr w:type="gramEnd"/>
      <w:r w:rsidRPr="00C3654E">
        <w:t>ольника.</w:t>
      </w:r>
    </w:p>
    <w:p w:rsidR="00702FF0" w:rsidRPr="00C3654E" w:rsidRDefault="00702FF0" w:rsidP="00702FF0">
      <w:pPr>
        <w:pStyle w:val="a5"/>
        <w:ind w:left="360"/>
        <w:jc w:val="both"/>
      </w:pPr>
      <w:r w:rsidRPr="00C3654E">
        <w:t xml:space="preserve">   Программа является стартовой</w:t>
      </w:r>
      <w:proofErr w:type="gramStart"/>
      <w:r w:rsidRPr="00C3654E">
        <w:t xml:space="preserve"> ,</w:t>
      </w:r>
      <w:proofErr w:type="gramEnd"/>
      <w:r w:rsidRPr="00C3654E">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702FF0" w:rsidRPr="00C3654E" w:rsidRDefault="00702FF0" w:rsidP="00702FF0">
      <w:pPr>
        <w:pStyle w:val="a5"/>
        <w:ind w:left="360"/>
        <w:jc w:val="both"/>
      </w:pPr>
    </w:p>
    <w:p w:rsidR="00702FF0" w:rsidRPr="00C3654E" w:rsidRDefault="00702FF0" w:rsidP="00702FF0">
      <w:pPr>
        <w:spacing w:after="0" w:line="360" w:lineRule="auto"/>
        <w:jc w:val="both"/>
        <w:rPr>
          <w:rFonts w:ascii="Times New Roman" w:hAnsi="Times New Roman" w:cs="Times New Roman"/>
          <w:color w:val="000000" w:themeColor="text1"/>
          <w:sz w:val="24"/>
          <w:szCs w:val="24"/>
        </w:rPr>
      </w:pPr>
      <w:r w:rsidRPr="00C3654E">
        <w:rPr>
          <w:rFonts w:ascii="Times New Roman" w:hAnsi="Times New Roman" w:cs="Times New Roman"/>
          <w:color w:val="000000" w:themeColor="text1"/>
          <w:sz w:val="24"/>
          <w:szCs w:val="24"/>
        </w:rPr>
        <w:t xml:space="preserve">  Рекомендация: В программе предлагаю добавить дидактический материал. Если в программе указан</w:t>
      </w:r>
      <w:proofErr w:type="gramStart"/>
      <w:r w:rsidRPr="00C3654E">
        <w:rPr>
          <w:rFonts w:ascii="Times New Roman" w:hAnsi="Times New Roman" w:cs="Times New Roman"/>
          <w:color w:val="000000" w:themeColor="text1"/>
          <w:sz w:val="24"/>
          <w:szCs w:val="24"/>
        </w:rPr>
        <w:t>о-</w:t>
      </w:r>
      <w:proofErr w:type="gramEnd"/>
      <w:r w:rsidRPr="00C3654E">
        <w:rPr>
          <w:rFonts w:ascii="Times New Roman" w:hAnsi="Times New Roman" w:cs="Times New Roman"/>
          <w:color w:val="000000" w:themeColor="text1"/>
          <w:sz w:val="24"/>
          <w:szCs w:val="24"/>
        </w:rPr>
        <w:t xml:space="preserve"> </w:t>
      </w:r>
      <w:r w:rsidRPr="00C3654E">
        <w:rPr>
          <w:rFonts w:ascii="Times New Roman" w:hAnsi="Times New Roman" w:cs="Times New Roman"/>
          <w:bCs/>
          <w:color w:val="000000" w:themeColor="text1"/>
          <w:sz w:val="24"/>
          <w:szCs w:val="24"/>
        </w:rPr>
        <w:t xml:space="preserve">мониторинг и оценка планируемых результатов, то рекомендую приложить </w:t>
      </w:r>
      <w:r w:rsidRPr="00C3654E">
        <w:rPr>
          <w:rFonts w:ascii="Times New Roman" w:hAnsi="Times New Roman" w:cs="Times New Roman"/>
          <w:color w:val="000000" w:themeColor="text1"/>
          <w:sz w:val="24"/>
          <w:szCs w:val="24"/>
        </w:rPr>
        <w:t xml:space="preserve">контролирующие материалы для оценки планируемых результатов освоения программы.       </w:t>
      </w:r>
    </w:p>
    <w:p w:rsidR="00702FF0" w:rsidRPr="00C3654E" w:rsidRDefault="00726673" w:rsidP="00702FF0">
      <w:pPr>
        <w:pStyle w:val="a5"/>
        <w:ind w:left="360"/>
        <w:jc w:val="both"/>
      </w:pPr>
      <w:r w:rsidRPr="00DF3F48">
        <w:t xml:space="preserve">   Программа является стартовой</w:t>
      </w:r>
      <w:proofErr w:type="gramStart"/>
      <w:r w:rsidRPr="00DF3F48">
        <w:t xml:space="preserve"> ,</w:t>
      </w:r>
      <w:proofErr w:type="gramEnd"/>
      <w:r w:rsidRPr="00DF3F48">
        <w:t xml:space="preserve">так как реализация стартового уровня предполагает наличие программы не более чем на один год обучения в количестве до 144 часов и предполагает </w:t>
      </w:r>
      <w:r w:rsidRPr="00DF3F48">
        <w:lastRenderedPageBreak/>
        <w:t>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702FF0" w:rsidRPr="00C3654E" w:rsidRDefault="00702FF0" w:rsidP="00702FF0">
      <w:pPr>
        <w:pStyle w:val="a5"/>
        <w:ind w:left="360"/>
      </w:pPr>
      <w:r w:rsidRPr="00C3654E">
        <w:t xml:space="preserve">    Заключение.</w:t>
      </w:r>
    </w:p>
    <w:p w:rsidR="00702FF0" w:rsidRPr="00C3654E" w:rsidRDefault="00702FF0" w:rsidP="00702FF0">
      <w:pPr>
        <w:pStyle w:val="a5"/>
        <w:ind w:left="360"/>
      </w:pPr>
      <w:r w:rsidRPr="00C3654E">
        <w:t>Дополнительная общеобразовательная программа «Поиграй-ка» рекомендуется к реализации в системе дополнительного образования детей.</w:t>
      </w:r>
    </w:p>
    <w:p w:rsidR="00702FF0" w:rsidRPr="00C3654E" w:rsidRDefault="00702FF0" w:rsidP="00702FF0">
      <w:pPr>
        <w:pStyle w:val="a5"/>
        <w:ind w:left="360"/>
      </w:pPr>
    </w:p>
    <w:p w:rsidR="00702FF0" w:rsidRPr="00C3654E" w:rsidRDefault="00726673" w:rsidP="00702FF0">
      <w:pPr>
        <w:pStyle w:val="a5"/>
        <w:ind w:left="360"/>
      </w:pPr>
      <w:r>
        <w:rPr>
          <w:noProof/>
          <w:lang w:eastAsia="ru-RU"/>
        </w:rPr>
        <w:drawing>
          <wp:anchor distT="0" distB="0" distL="114300" distR="114300" simplePos="0" relativeHeight="251663360" behindDoc="1" locked="0" layoutInCell="1" allowOverlap="1">
            <wp:simplePos x="0" y="0"/>
            <wp:positionH relativeFrom="column">
              <wp:posOffset>2497455</wp:posOffset>
            </wp:positionH>
            <wp:positionV relativeFrom="paragraph">
              <wp:posOffset>14605</wp:posOffset>
            </wp:positionV>
            <wp:extent cx="956310" cy="739140"/>
            <wp:effectExtent l="1905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56310" cy="739140"/>
                    </a:xfrm>
                    <a:prstGeom prst="rect">
                      <a:avLst/>
                    </a:prstGeom>
                    <a:noFill/>
                    <a:ln w="9525">
                      <a:noFill/>
                      <a:miter lim="800000"/>
                      <a:headEnd/>
                      <a:tailEnd/>
                    </a:ln>
                  </pic:spPr>
                </pic:pic>
              </a:graphicData>
            </a:graphic>
          </wp:anchor>
        </w:drawing>
      </w:r>
      <w:r w:rsidR="00702FF0" w:rsidRPr="00C3654E">
        <w:t xml:space="preserve">.           Методист  высшей категории    </w:t>
      </w:r>
      <w:r w:rsidR="00F73CB9">
        <w:t xml:space="preserve"> </w:t>
      </w:r>
      <w:r w:rsidR="00702FF0" w:rsidRPr="00C3654E">
        <w:t xml:space="preserve">                Н.В.Демина</w:t>
      </w:r>
    </w:p>
    <w:p w:rsidR="006A07A0" w:rsidRPr="00C3654E" w:rsidRDefault="006A07A0" w:rsidP="00D6411D">
      <w:pPr>
        <w:spacing w:line="240" w:lineRule="auto"/>
        <w:jc w:val="both"/>
        <w:rPr>
          <w:rFonts w:ascii="Times New Roman" w:hAnsi="Times New Roman" w:cs="Times New Roman"/>
          <w:sz w:val="24"/>
          <w:szCs w:val="24"/>
        </w:rPr>
      </w:pPr>
    </w:p>
    <w:sectPr w:rsidR="006A07A0" w:rsidRPr="00C3654E" w:rsidSect="0072667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A98"/>
    <w:multiLevelType w:val="multilevel"/>
    <w:tmpl w:val="4072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75051"/>
    <w:multiLevelType w:val="multilevel"/>
    <w:tmpl w:val="12E6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75575"/>
    <w:multiLevelType w:val="multilevel"/>
    <w:tmpl w:val="6EF2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82A67"/>
    <w:multiLevelType w:val="multilevel"/>
    <w:tmpl w:val="BA1EC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86662"/>
    <w:multiLevelType w:val="multilevel"/>
    <w:tmpl w:val="15F0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84734"/>
    <w:multiLevelType w:val="multilevel"/>
    <w:tmpl w:val="B772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AC7885"/>
    <w:multiLevelType w:val="multilevel"/>
    <w:tmpl w:val="CD98D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5F2672"/>
    <w:multiLevelType w:val="multilevel"/>
    <w:tmpl w:val="58E0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450791"/>
    <w:multiLevelType w:val="multilevel"/>
    <w:tmpl w:val="F0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7782B"/>
    <w:multiLevelType w:val="multilevel"/>
    <w:tmpl w:val="D5D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1"/>
  </w:num>
  <w:num w:numId="5">
    <w:abstractNumId w:val="4"/>
  </w:num>
  <w:num w:numId="6">
    <w:abstractNumId w:val="3"/>
  </w:num>
  <w:num w:numId="7">
    <w:abstractNumId w:val="6"/>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7A0"/>
    <w:rsid w:val="00052240"/>
    <w:rsid w:val="0010028A"/>
    <w:rsid w:val="00173CA3"/>
    <w:rsid w:val="001810DA"/>
    <w:rsid w:val="001E4962"/>
    <w:rsid w:val="001E7AFC"/>
    <w:rsid w:val="002276B2"/>
    <w:rsid w:val="002A4405"/>
    <w:rsid w:val="002E3368"/>
    <w:rsid w:val="003928BE"/>
    <w:rsid w:val="003D72F9"/>
    <w:rsid w:val="00410723"/>
    <w:rsid w:val="004C2E91"/>
    <w:rsid w:val="005B1697"/>
    <w:rsid w:val="006A07A0"/>
    <w:rsid w:val="00702FF0"/>
    <w:rsid w:val="00726673"/>
    <w:rsid w:val="00762C64"/>
    <w:rsid w:val="0079049F"/>
    <w:rsid w:val="007A4C73"/>
    <w:rsid w:val="00981194"/>
    <w:rsid w:val="00A85FB4"/>
    <w:rsid w:val="00B035C8"/>
    <w:rsid w:val="00B9149A"/>
    <w:rsid w:val="00C12D1D"/>
    <w:rsid w:val="00C13673"/>
    <w:rsid w:val="00C3228B"/>
    <w:rsid w:val="00C3654E"/>
    <w:rsid w:val="00C86EB7"/>
    <w:rsid w:val="00CD24F6"/>
    <w:rsid w:val="00D6411D"/>
    <w:rsid w:val="00D872BA"/>
    <w:rsid w:val="00DB6BE0"/>
    <w:rsid w:val="00E83DB4"/>
    <w:rsid w:val="00E9644B"/>
    <w:rsid w:val="00EE404C"/>
    <w:rsid w:val="00F1571C"/>
    <w:rsid w:val="00F73CB9"/>
    <w:rsid w:val="00F97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673"/>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702FF0"/>
    <w:rPr>
      <w:rFonts w:ascii="Times New Roman" w:eastAsia="Times New Roman" w:hAnsi="Times New Roman" w:cs="Times New Roman"/>
      <w:sz w:val="24"/>
      <w:szCs w:val="24"/>
    </w:rPr>
  </w:style>
  <w:style w:type="paragraph" w:styleId="a5">
    <w:name w:val="No Spacing"/>
    <w:link w:val="a4"/>
    <w:uiPriority w:val="1"/>
    <w:qFormat/>
    <w:rsid w:val="00702FF0"/>
    <w:pPr>
      <w:spacing w:after="0" w:line="240" w:lineRule="auto"/>
    </w:pPr>
    <w:rPr>
      <w:rFonts w:ascii="Times New Roman" w:eastAsia="Times New Roman" w:hAnsi="Times New Roman" w:cs="Times New Roman"/>
      <w:sz w:val="24"/>
      <w:szCs w:val="24"/>
    </w:rPr>
  </w:style>
  <w:style w:type="character" w:customStyle="1" w:styleId="c2">
    <w:name w:val="c2"/>
    <w:basedOn w:val="a0"/>
    <w:rsid w:val="00702FF0"/>
  </w:style>
</w:styles>
</file>

<file path=word/webSettings.xml><?xml version="1.0" encoding="utf-8"?>
<w:webSettings xmlns:r="http://schemas.openxmlformats.org/officeDocument/2006/relationships" xmlns:w="http://schemas.openxmlformats.org/wordprocessingml/2006/main">
  <w:divs>
    <w:div w:id="738557432">
      <w:bodyDiv w:val="1"/>
      <w:marLeft w:val="0"/>
      <w:marRight w:val="0"/>
      <w:marTop w:val="0"/>
      <w:marBottom w:val="0"/>
      <w:divBdr>
        <w:top w:val="none" w:sz="0" w:space="0" w:color="auto"/>
        <w:left w:val="none" w:sz="0" w:space="0" w:color="auto"/>
        <w:bottom w:val="none" w:sz="0" w:space="0" w:color="auto"/>
        <w:right w:val="none" w:sz="0" w:space="0" w:color="auto"/>
      </w:divBdr>
    </w:div>
    <w:div w:id="15362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AD2A6-1661-4D94-B72B-DF250A73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13</cp:revision>
  <dcterms:created xsi:type="dcterms:W3CDTF">2021-09-13T08:24:00Z</dcterms:created>
  <dcterms:modified xsi:type="dcterms:W3CDTF">2022-08-25T08:51:00Z</dcterms:modified>
</cp:coreProperties>
</file>