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C9688" w14:textId="77777777" w:rsidR="002823CE" w:rsidRDefault="002823CE">
      <w:pPr>
        <w:rPr>
          <w:rFonts w:ascii="Times New Roman" w:hAnsi="Times New Roman" w:cs="Times New Roman"/>
          <w:b/>
          <w:sz w:val="28"/>
          <w:szCs w:val="28"/>
        </w:rPr>
      </w:pPr>
    </w:p>
    <w:p w14:paraId="75C7A6BC" w14:textId="3BB54547" w:rsidR="002823CE" w:rsidRDefault="002467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Хочу </w:t>
      </w:r>
      <w:r w:rsidR="001115E9">
        <w:rPr>
          <w:rFonts w:ascii="Times New Roman" w:hAnsi="Times New Roman" w:cs="Times New Roman"/>
          <w:sz w:val="28"/>
          <w:szCs w:val="28"/>
        </w:rPr>
        <w:t>рассказать о</w:t>
      </w:r>
      <w:r>
        <w:rPr>
          <w:rFonts w:ascii="Times New Roman" w:hAnsi="Times New Roman" w:cs="Times New Roman"/>
          <w:sz w:val="28"/>
          <w:szCs w:val="28"/>
        </w:rPr>
        <w:t xml:space="preserve"> книге коми-пермяцкого </w:t>
      </w:r>
      <w:r w:rsidR="001115E9">
        <w:rPr>
          <w:rFonts w:ascii="Times New Roman" w:hAnsi="Times New Roman" w:cs="Times New Roman"/>
          <w:sz w:val="28"/>
          <w:szCs w:val="28"/>
        </w:rPr>
        <w:t>писателя АНАТОЛИЯ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E9">
        <w:rPr>
          <w:rFonts w:ascii="Times New Roman" w:hAnsi="Times New Roman" w:cs="Times New Roman"/>
          <w:sz w:val="28"/>
          <w:szCs w:val="28"/>
        </w:rPr>
        <w:t xml:space="preserve">БАЯНДИНА </w:t>
      </w:r>
      <w:r w:rsidR="001115E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Сто дней, сто ночей. Девушки нашего полка.  Отчаянная».</w:t>
      </w:r>
      <w:bookmarkStart w:id="0" w:name="_GoBack"/>
      <w:bookmarkEnd w:id="0"/>
    </w:p>
    <w:p w14:paraId="07547781" w14:textId="77777777" w:rsidR="002823CE" w:rsidRDefault="002467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1 апреля 2025 года исполнился 101 год со дня рождения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Анатолия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Денисовича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Баяндина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(1924-1962),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пермяцкого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писателя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художника, участника Великой Отечественной войны.</w:t>
      </w:r>
    </w:p>
    <w:p w14:paraId="4E79576B" w14:textId="77777777" w:rsidR="002823CE" w:rsidRDefault="00246722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Вначале о биографии нашего земляка.</w:t>
      </w:r>
    </w:p>
    <w:p w14:paraId="201B8F9F" w14:textId="1DAE037A" w:rsidR="002823CE" w:rsidRDefault="00246722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Анатолий Баяндин  родился  в селе </w:t>
      </w:r>
      <w:hyperlink r:id="rId6" w:tooltip="Архангельское (Пермский край)" w:history="1">
        <w:r>
          <w:rPr>
            <w:rStyle w:val="a3"/>
            <w:color w:val="000000" w:themeColor="text1"/>
            <w:sz w:val="28"/>
            <w:szCs w:val="28"/>
          </w:rPr>
          <w:t>Архангельское</w:t>
        </w:r>
      </w:hyperlink>
      <w:r>
        <w:rPr>
          <w:color w:val="000000" w:themeColor="text1"/>
          <w:sz w:val="28"/>
          <w:szCs w:val="28"/>
        </w:rPr>
        <w:t>, учился в сельской школе, затем в городе </w:t>
      </w:r>
      <w:hyperlink r:id="rId7" w:tooltip="Кудымкар" w:history="1">
        <w:r>
          <w:rPr>
            <w:rStyle w:val="a3"/>
            <w:color w:val="000000" w:themeColor="text1"/>
            <w:sz w:val="28"/>
            <w:szCs w:val="28"/>
          </w:rPr>
          <w:t>Кудымкар</w:t>
        </w:r>
      </w:hyperlink>
      <w:r>
        <w:rPr>
          <w:color w:val="000000" w:themeColor="text1"/>
          <w:sz w:val="28"/>
          <w:szCs w:val="28"/>
        </w:rPr>
        <w:t>е..   С началом </w:t>
      </w:r>
      <w:hyperlink r:id="rId8" w:tooltip="Великая Отечественная война" w:history="1">
        <w:r>
          <w:rPr>
            <w:rStyle w:val="a3"/>
            <w:color w:val="000000" w:themeColor="text1"/>
            <w:sz w:val="28"/>
            <w:szCs w:val="28"/>
            <w:u w:val="none"/>
          </w:rPr>
          <w:t>Великой Отечественной войны</w:t>
        </w:r>
      </w:hyperlink>
      <w:r>
        <w:rPr>
          <w:color w:val="000000" w:themeColor="text1"/>
          <w:sz w:val="28"/>
          <w:szCs w:val="28"/>
        </w:rPr>
        <w:t> из девятого класса школы в 17 лет добровольцем записался в </w:t>
      </w:r>
      <w:hyperlink r:id="rId9" w:tooltip="Красная Армия" w:history="1">
        <w:r>
          <w:rPr>
            <w:rStyle w:val="a3"/>
            <w:color w:val="000000" w:themeColor="text1"/>
            <w:sz w:val="28"/>
            <w:szCs w:val="28"/>
            <w:u w:val="none"/>
          </w:rPr>
          <w:t>Красную Армию</w:t>
        </w:r>
      </w:hyperlink>
      <w:r>
        <w:rPr>
          <w:color w:val="000000" w:themeColor="text1"/>
          <w:sz w:val="28"/>
          <w:szCs w:val="28"/>
        </w:rPr>
        <w:t xml:space="preserve">. Военкоматом был направлен в Чкаловское военно-авиационное училище, но со второго курса в 1942 году курсанты были отправлены на защиту Сталинграда.  С 1943 года — </w:t>
      </w:r>
      <w:r>
        <w:rPr>
          <w:color w:val="000000" w:themeColor="text1"/>
          <w:sz w:val="28"/>
          <w:szCs w:val="28"/>
        </w:rPr>
        <w:t xml:space="preserve">гвардии </w:t>
      </w:r>
      <w:r w:rsidR="001115E9">
        <w:rPr>
          <w:color w:val="000000" w:themeColor="text1"/>
          <w:sz w:val="28"/>
          <w:szCs w:val="28"/>
        </w:rPr>
        <w:t>- лейтенант</w:t>
      </w:r>
      <w:r>
        <w:rPr>
          <w:color w:val="000000" w:themeColor="text1"/>
          <w:sz w:val="28"/>
          <w:szCs w:val="28"/>
        </w:rPr>
        <w:t xml:space="preserve">, комсорг.  Воевал </w:t>
      </w:r>
      <w:r>
        <w:rPr>
          <w:color w:val="202122"/>
          <w:sz w:val="28"/>
          <w:szCs w:val="28"/>
        </w:rPr>
        <w:t>на Сталинградском, Юго-Западном, 3-м Украинском и Белорусском фронтах. Участвовал в форсировании реки Вислы, в боях за Варшаву. Был трижды ранен и контужен</w:t>
      </w:r>
      <w:r>
        <w:rPr>
          <w:color w:val="202122"/>
          <w:sz w:val="28"/>
          <w:szCs w:val="28"/>
          <w:vertAlign w:val="superscript"/>
        </w:rPr>
        <w:t>.</w:t>
      </w:r>
    </w:p>
    <w:p w14:paraId="5C6181E1" w14:textId="77777777" w:rsidR="002823CE" w:rsidRDefault="00246722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   Награждён орденами Красного Знамени (1944), Отечественной</w:t>
      </w:r>
      <w:r>
        <w:rPr>
          <w:color w:val="202122"/>
          <w:sz w:val="28"/>
          <w:szCs w:val="28"/>
        </w:rPr>
        <w:t xml:space="preserve"> войны I степени (1945), Красной Звезды (1944), медалями «За отвагу» (1943), «За оборону Сталинграда», «За освобождение Варшавы», «За победу над Германией» </w:t>
      </w:r>
    </w:p>
    <w:p w14:paraId="23C07AA5" w14:textId="77777777" w:rsidR="002823CE" w:rsidRDefault="00246722">
      <w:pPr>
        <w:pStyle w:val="a5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202122"/>
          <w:sz w:val="28"/>
          <w:szCs w:val="28"/>
        </w:rPr>
        <w:t xml:space="preserve">   С середины 1950-х годов Анатолий Баяндин  начал печататься — рассказы «В грозу», «Смешливый ёрш»</w:t>
      </w:r>
      <w:r>
        <w:rPr>
          <w:color w:val="202122"/>
          <w:sz w:val="28"/>
          <w:szCs w:val="28"/>
        </w:rPr>
        <w:t>, «Колокольн</w:t>
      </w:r>
      <w:r>
        <w:rPr>
          <w:color w:val="000000" w:themeColor="text1"/>
          <w:sz w:val="28"/>
          <w:szCs w:val="28"/>
        </w:rPr>
        <w:t>я» появились в окружной газете «</w:t>
      </w:r>
      <w:hyperlink r:id="rId10" w:tooltip="Парма (газета)" w:history="1">
        <w:r>
          <w:rPr>
            <w:rStyle w:val="a3"/>
            <w:color w:val="000000" w:themeColor="text1"/>
            <w:sz w:val="28"/>
            <w:szCs w:val="28"/>
            <w:u w:val="none"/>
          </w:rPr>
          <w:t>По ленинскому пути</w:t>
        </w:r>
      </w:hyperlink>
      <w:r>
        <w:rPr>
          <w:color w:val="000000" w:themeColor="text1"/>
          <w:sz w:val="28"/>
          <w:szCs w:val="28"/>
        </w:rPr>
        <w:t xml:space="preserve">», в </w:t>
      </w:r>
      <w:r>
        <w:rPr>
          <w:color w:val="000000" w:themeColor="text1"/>
          <w:sz w:val="28"/>
          <w:szCs w:val="28"/>
        </w:rPr>
        <w:t>областн</w:t>
      </w:r>
      <w:r>
        <w:rPr>
          <w:color w:val="000000" w:themeColor="text1"/>
          <w:sz w:val="28"/>
          <w:szCs w:val="28"/>
        </w:rPr>
        <w:t>ой газете «</w:t>
      </w:r>
      <w:hyperlink r:id="rId11" w:tooltip="Молодая гвардия (газета, Пермь)" w:history="1">
        <w:r>
          <w:rPr>
            <w:rStyle w:val="a3"/>
            <w:color w:val="000000" w:themeColor="text1"/>
            <w:sz w:val="28"/>
            <w:szCs w:val="28"/>
            <w:u w:val="none"/>
          </w:rPr>
          <w:t>Молодая гвардия</w:t>
        </w:r>
      </w:hyperlink>
      <w:r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14:paraId="2A2DC09E" w14:textId="77777777" w:rsidR="002823CE" w:rsidRDefault="00246722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В 1962 году </w:t>
      </w:r>
      <w:hyperlink r:id="rId12" w:tooltip="Пермское книжное издательство" w:history="1">
        <w:r>
          <w:rPr>
            <w:rStyle w:val="a3"/>
            <w:color w:val="000000" w:themeColor="text1"/>
            <w:sz w:val="28"/>
            <w:szCs w:val="28"/>
            <w:u w:val="none"/>
          </w:rPr>
          <w:t>Пермским книжным издательством</w:t>
        </w:r>
      </w:hyperlink>
      <w:r>
        <w:rPr>
          <w:color w:val="202122"/>
          <w:sz w:val="28"/>
          <w:szCs w:val="28"/>
        </w:rPr>
        <w:t> была издана первая и оставшаяся единственной прижизненной книга писателя — «Девушки нашего полка». Коми-Пермяцким книжным издательством в 1994 году опубликована его книга со всеми произведениями. В неё вошли фельетоны,</w:t>
      </w:r>
      <w:r>
        <w:rPr>
          <w:color w:val="202122"/>
          <w:sz w:val="28"/>
          <w:szCs w:val="28"/>
        </w:rPr>
        <w:t xml:space="preserve"> рассказы, очерки, пьесы, стихи, три повести.</w:t>
      </w:r>
    </w:p>
    <w:p w14:paraId="38433B79" w14:textId="77777777" w:rsidR="002823CE" w:rsidRDefault="00246722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   Писатель трагически погиб весной 1962 года от рук трёх несовершеннолетних хулиганов, пытаясь защитить на улице незнакомого ему человека.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064D7524" w14:textId="77777777" w:rsidR="002823CE" w:rsidRDefault="00246722">
      <w:pP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color w:val="242F33"/>
          <w:sz w:val="28"/>
          <w:szCs w:val="28"/>
          <w:shd w:val="clear" w:color="auto" w:fill="FFFFFF"/>
        </w:rPr>
        <w:t xml:space="preserve"> Повесть </w:t>
      </w:r>
      <w:hyperlink r:id="rId13" w:tgtFrame="_blank" w:history="1">
        <w:r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«Сто дней, сто ночей»</w:t>
        </w:r>
      </w:hyperlink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 написана просто и сдержанно и по стилю напоминает Виктора Некрасова с его «В окопах Сталинграда». Правда, повествование вед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тся от лица не командира и комбата, а рядов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ого красноармейца Дмитрия Быкова, на долю которого выпали жесточайшие бои в </w:t>
      </w:r>
      <w:hyperlink r:id="rId14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«Доме комиссаров»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- 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так немцы нарекли здание управления завода 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«Баррикады» за стойкость находившегося в нём гарнизона.</w:t>
      </w:r>
    </w:p>
    <w:p w14:paraId="649393EF" w14:textId="13C4D3EB" w:rsidR="002823CE" w:rsidRDefault="00246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  На каждой странице повести совершаются подвиги, большие и маленькие, и в </w:t>
      </w:r>
      <w:r w:rsidR="0011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бою,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обыденной жизни. В книге немало интересных эпизодов.</w:t>
      </w:r>
    </w:p>
    <w:p w14:paraId="0C9F17F6" w14:textId="77777777" w:rsidR="002823CE" w:rsidRDefault="00246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Сто дней и сто ночей держали русские солдаты оборону Сталин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града и выстояли и отстояли город.</w:t>
      </w:r>
    </w:p>
    <w:p w14:paraId="4E66ED91" w14:textId="09E62A6D" w:rsidR="002823CE" w:rsidRDefault="0024672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Образный слог 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хватывающий сюжет не отпускают читателя от начала до самого до конца, </w:t>
      </w:r>
      <w:r w:rsidR="0011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ресными и достойными уважения.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Рекомендую прочесть их всем</w:t>
      </w:r>
      <w:r w:rsidRPr="00111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1115E9" w:rsidRPr="00111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111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взрослым</w:t>
      </w:r>
      <w:r w:rsidR="001115E9" w:rsidRPr="00111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111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детям. Вы</w:t>
      </w:r>
      <w:r w:rsidRPr="00111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пожалеете!</w:t>
      </w:r>
    </w:p>
    <w:p w14:paraId="5DB4AC2A" w14:textId="4D1824A9" w:rsidR="002823CE" w:rsidRDefault="001115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февраля</w:t>
      </w:r>
      <w:r w:rsidR="00246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состоялся всеобщий диктант по коми-пермяцкому языку.</w:t>
      </w:r>
    </w:p>
    <w:p w14:paraId="773DB4F3" w14:textId="58A072AD" w:rsidR="002823CE" w:rsidRDefault="00246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Проверить свои знания могли все желающие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гайнской библиотеке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русском языке по </w:t>
      </w:r>
      <w:r w:rsidR="0011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произведению писателя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Баяндина «Отчаянная».</w:t>
      </w:r>
    </w:p>
    <w:p w14:paraId="1553CB7C" w14:textId="77777777" w:rsidR="002823CE" w:rsidRDefault="00246722">
      <w:pPr>
        <w:rPr>
          <w:rStyle w:val="a4"/>
          <w:rFonts w:ascii="Times New Roman" w:hAnsi="Times New Roman" w:cs="Times New Roman"/>
          <w:b w:val="0"/>
          <w:i/>
          <w:iCs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i/>
          <w:iCs/>
          <w:color w:val="333333"/>
          <w:sz w:val="28"/>
          <w:szCs w:val="28"/>
          <w:shd w:val="clear" w:color="auto" w:fill="FFFFFF"/>
        </w:rPr>
        <w:t xml:space="preserve">   Недавно, 9 мая, мы отмечали 80-летний юбилей </w:t>
      </w:r>
      <w:r>
        <w:rPr>
          <w:rStyle w:val="a4"/>
          <w:rFonts w:ascii="Times New Roman" w:hAnsi="Times New Roman" w:cs="Times New Roman"/>
          <w:b w:val="0"/>
          <w:i/>
          <w:iCs/>
          <w:color w:val="333333"/>
          <w:sz w:val="28"/>
          <w:szCs w:val="28"/>
          <w:shd w:val="clear" w:color="auto" w:fill="FFFFFF"/>
        </w:rPr>
        <w:t xml:space="preserve">Победы. </w:t>
      </w:r>
    </w:p>
    <w:p w14:paraId="4AB21B9A" w14:textId="5299580A" w:rsidR="002823CE" w:rsidRDefault="0024672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интернете </w:t>
      </w:r>
      <w:r w:rsidR="001115E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определены 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причин читать книги о войне:</w:t>
      </w:r>
    </w:p>
    <w:p w14:paraId="2DD9CEB2" w14:textId="77777777" w:rsidR="002823CE" w:rsidRDefault="0024672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1. Чтобы помнить великий подвиг наших предков.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2. Эти книги показывают ценность мира и хрупкость человеческой жизни.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3. Рассказывают истории простых людей, которые каждый день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проявляли невероятный героизм и стойкость.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4. Актуальность этих книг никогда не уйдёт. Они вне времени и литературных тенденций.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5. Их нужно читать, чтобы знать историю своей страны.</w:t>
      </w:r>
    </w:p>
    <w:p w14:paraId="17DB3DC9" w14:textId="4922DE0B" w:rsidR="002823CE" w:rsidRDefault="00246722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Согласны ли вы с этими определениями?  </w:t>
      </w:r>
      <w:r w:rsidR="001115E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Или 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1115E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ас есть своё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мнение?</w:t>
      </w:r>
    </w:p>
    <w:p w14:paraId="50DE078F" w14:textId="77777777" w:rsidR="002823CE" w:rsidRDefault="00246722">
      <w:pPr>
        <w:wordWrap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Губина,</w:t>
      </w:r>
    </w:p>
    <w:p w14:paraId="70D4D3FC" w14:textId="77777777" w:rsidR="002823CE" w:rsidRDefault="00246722">
      <w:pPr>
        <w:wordWrap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внештатный корреспондент</w:t>
      </w:r>
    </w:p>
    <w:p w14:paraId="2FD55EFD" w14:textId="77777777" w:rsidR="002823CE" w:rsidRDefault="002823C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A9CDE1" w14:textId="77777777" w:rsidR="002823CE" w:rsidRDefault="00246722">
      <w:pP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84BEC88" w14:textId="77777777" w:rsidR="002823CE" w:rsidRDefault="00246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BDF54C" w14:textId="77777777" w:rsidR="002823CE" w:rsidRDefault="002823CE">
      <w:pPr>
        <w:rPr>
          <w:rFonts w:ascii="Times New Roman" w:hAnsi="Times New Roman" w:cs="Times New Roman"/>
          <w:sz w:val="28"/>
          <w:szCs w:val="28"/>
        </w:rPr>
      </w:pPr>
    </w:p>
    <w:sectPr w:rsidR="0028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F6F1B" w14:textId="77777777" w:rsidR="00246722" w:rsidRDefault="00246722">
      <w:pPr>
        <w:spacing w:line="240" w:lineRule="auto"/>
      </w:pPr>
      <w:r>
        <w:separator/>
      </w:r>
    </w:p>
  </w:endnote>
  <w:endnote w:type="continuationSeparator" w:id="0">
    <w:p w14:paraId="60C57AF9" w14:textId="77777777" w:rsidR="00246722" w:rsidRDefault="00246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20D7A" w14:textId="77777777" w:rsidR="00246722" w:rsidRDefault="00246722">
      <w:pPr>
        <w:spacing w:after="0"/>
      </w:pPr>
      <w:r>
        <w:separator/>
      </w:r>
    </w:p>
  </w:footnote>
  <w:footnote w:type="continuationSeparator" w:id="0">
    <w:p w14:paraId="2F808497" w14:textId="77777777" w:rsidR="00246722" w:rsidRDefault="002467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E9A"/>
    <w:rsid w:val="001115E9"/>
    <w:rsid w:val="00246722"/>
    <w:rsid w:val="002823CE"/>
    <w:rsid w:val="002D64A2"/>
    <w:rsid w:val="004D5FE1"/>
    <w:rsid w:val="004E43E8"/>
    <w:rsid w:val="004F1CD2"/>
    <w:rsid w:val="00532521"/>
    <w:rsid w:val="007D1E6F"/>
    <w:rsid w:val="009330D0"/>
    <w:rsid w:val="00CB76BF"/>
    <w:rsid w:val="00E83E9A"/>
    <w:rsid w:val="16B271B0"/>
    <w:rsid w:val="416A72D1"/>
    <w:rsid w:val="6B72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D3F8"/>
  <w15:docId w15:val="{12F67FBC-855E-4C6A-8B7F-09714642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qFormat/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3" Type="http://schemas.openxmlformats.org/officeDocument/2006/relationships/hyperlink" Target="https://www.litmir.me/br/?b=245146&amp;p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1%83%D0%B4%D1%8B%D0%BC%D0%BA%D0%B0%D1%80" TargetMode="External"/><Relationship Id="rId12" Type="http://schemas.openxmlformats.org/officeDocument/2006/relationships/hyperlink" Target="https://ru.wikipedia.org/wiki/%D0%9F%D0%B5%D1%80%D0%BC%D1%81%D0%BA%D0%BE%D0%B5_%D0%BA%D0%BD%D0%B8%D0%B6%D0%BD%D0%BE%D0%B5_%D0%B8%D0%B7%D0%B4%D0%B0%D1%82%D0%B5%D0%BB%D1%8C%D1%81%D1%82%D0%B2%D0%B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1%80%D1%85%D0%B0%D0%BD%D0%B3%D0%B5%D0%BB%D1%8C%D1%81%D0%BA%D0%BE%D0%B5_(%D0%9F%D0%B5%D1%80%D0%BC%D1%81%D0%BA%D0%B8%D0%B9_%D0%BA%D1%80%D0%B0%D0%B9)" TargetMode="External"/><Relationship Id="rId11" Type="http://schemas.openxmlformats.org/officeDocument/2006/relationships/hyperlink" Target="https://ru.wikipedia.org/wiki/%D0%9C%D0%BE%D0%BB%D0%BE%D0%B4%D0%B0%D1%8F_%D0%B3%D0%B2%D0%B0%D1%80%D0%B4%D0%B8%D1%8F_(%D0%B3%D0%B0%D0%B7%D0%B5%D1%82%D0%B0,_%D0%9F%D0%B5%D1%80%D0%BC%D1%8C)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F%D0%B0%D1%80%D0%BC%D0%B0_(%D0%B3%D0%B0%D0%B7%D0%B5%D1%82%D0%B0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A%D1%80%D0%B0%D1%81%D0%BD%D0%B0%D1%8F_%D0%90%D1%80%D0%BC%D0%B8%D1%8F" TargetMode="External"/><Relationship Id="rId14" Type="http://schemas.openxmlformats.org/officeDocument/2006/relationships/hyperlink" Target="https://warhead.su/2018/08/16/stalingradskiy-zamok-kak-zaschischali-dom-komissa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733</Words>
  <Characters>4184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Александр Радомысельский</cp:lastModifiedBy>
  <cp:revision>4</cp:revision>
  <dcterms:created xsi:type="dcterms:W3CDTF">2025-05-18T15:35:00Z</dcterms:created>
  <dcterms:modified xsi:type="dcterms:W3CDTF">2025-06-23T12:26:00Z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756A64F5A2F64F288BF972C96485E7DC_12</vt:lpwstr>
  </property>
</Properties>
</file>