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89A7CF">
      <w:pPr>
        <w:spacing w:before="100" w:beforeAutospacing="1" w:after="100" w:afterAutospacing="1" w:line="256" w:lineRule="auto"/>
        <w:jc w:val="center"/>
        <w:rPr>
          <w:rFonts w:ascii="Times New Roman" w:hAnsi="Times New Roman" w:eastAsia="Calibri" w:cs="Times New Roman"/>
          <w:b/>
          <w:bCs/>
          <w:sz w:val="28"/>
          <w:szCs w:val="28"/>
          <w:lang w:eastAsia="ru-RU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Calibri" w:cs="Times New Roman"/>
          <w:b/>
          <w:bCs/>
          <w:sz w:val="28"/>
          <w:szCs w:val="28"/>
          <w:lang w:eastAsia="ru-RU"/>
        </w:rPr>
        <w:t>1 декабря исполняется 20 лет  ПЕРМСКОМУ КРАЮ</w:t>
      </w:r>
    </w:p>
    <w:p w14:paraId="550752A1">
      <w:pPr>
        <w:spacing w:before="100" w:beforeAutospacing="1" w:after="100" w:afterAutospacing="1" w:line="256" w:lineRule="auto"/>
        <w:jc w:val="center"/>
        <w:rPr>
          <w:rFonts w:ascii="Times New Roman" w:hAnsi="Times New Roman" w:eastAsia="Calibri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  <w:lang w:eastAsia="ru-RU"/>
        </w:rPr>
        <w:t xml:space="preserve">Предлагаем читателям газеты принять участие </w:t>
      </w:r>
    </w:p>
    <w:p w14:paraId="6A6DAC94">
      <w:pPr>
        <w:spacing w:before="100" w:beforeAutospacing="1" w:after="100" w:afterAutospacing="1" w:line="256" w:lineRule="auto"/>
        <w:jc w:val="center"/>
        <w:rPr>
          <w:rFonts w:ascii="Times New Roman" w:hAnsi="Times New Roman" w:eastAsia="Calibri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  <w:u w:val="single"/>
          <w:lang w:eastAsia="ru-RU"/>
        </w:rPr>
        <w:t>в  АУКЦИОНЕ ЗНАНИЙ О ПЕРМСКОМ КРАЕ</w:t>
      </w:r>
    </w:p>
    <w:p w14:paraId="0222C908">
      <w:pPr>
        <w:shd w:val="clear" w:color="auto" w:fill="F5F5F5"/>
        <w:tabs>
          <w:tab w:val="left" w:pos="0"/>
          <w:tab w:val="left" w:pos="675"/>
          <w:tab w:val="left" w:pos="1365"/>
          <w:tab w:val="left" w:pos="2055"/>
          <w:tab w:val="left" w:pos="2745"/>
          <w:tab w:val="left" w:pos="3435"/>
          <w:tab w:val="left" w:pos="4110"/>
          <w:tab w:val="left" w:pos="4800"/>
          <w:tab w:val="left" w:pos="5490"/>
          <w:tab w:val="left" w:pos="6180"/>
          <w:tab w:val="left" w:pos="6870"/>
          <w:tab w:val="left" w:pos="7545"/>
          <w:tab w:val="left" w:pos="8235"/>
          <w:tab w:val="left" w:pos="8925"/>
          <w:tab w:val="left" w:pos="9615"/>
          <w:tab w:val="left" w:pos="10305"/>
          <w:tab w:val="left" w:pos="10980"/>
          <w:tab w:val="left" w:pos="31680"/>
        </w:tabs>
        <w:spacing w:after="0" w:line="240" w:lineRule="atLeast"/>
        <w:jc w:val="right"/>
        <w:rPr>
          <w:rFonts w:ascii="Arial" w:hAnsi="Arial" w:eastAsia="SimSun" w:cs="Arial"/>
          <w:i/>
          <w:color w:val="1E1E1E"/>
          <w:sz w:val="24"/>
          <w:szCs w:val="24"/>
          <w:shd w:val="clear" w:color="auto" w:fill="F5F5F5"/>
          <w:lang w:eastAsia="ru-RU"/>
        </w:rPr>
      </w:pPr>
      <w:r>
        <w:rPr>
          <w:rFonts w:ascii="Arial" w:hAnsi="Arial" w:eastAsia="SimSun" w:cs="Arial"/>
          <w:i/>
          <w:color w:val="1E1E1E"/>
          <w:sz w:val="24"/>
          <w:szCs w:val="24"/>
          <w:shd w:val="clear" w:color="auto" w:fill="F5F5F5"/>
          <w:lang w:eastAsia="ru-RU"/>
        </w:rPr>
        <w:t>Мой Пермский край!</w:t>
      </w:r>
    </w:p>
    <w:p w14:paraId="05F03C4E">
      <w:pPr>
        <w:shd w:val="clear" w:color="auto" w:fill="F5F5F5"/>
        <w:tabs>
          <w:tab w:val="left" w:pos="0"/>
          <w:tab w:val="left" w:pos="675"/>
          <w:tab w:val="left" w:pos="1365"/>
          <w:tab w:val="left" w:pos="2055"/>
          <w:tab w:val="left" w:pos="2745"/>
          <w:tab w:val="left" w:pos="3435"/>
          <w:tab w:val="left" w:pos="4110"/>
          <w:tab w:val="left" w:pos="4800"/>
          <w:tab w:val="left" w:pos="5490"/>
          <w:tab w:val="left" w:pos="6180"/>
          <w:tab w:val="left" w:pos="6870"/>
          <w:tab w:val="left" w:pos="7545"/>
          <w:tab w:val="left" w:pos="8235"/>
          <w:tab w:val="left" w:pos="8925"/>
          <w:tab w:val="left" w:pos="9615"/>
          <w:tab w:val="left" w:pos="10305"/>
          <w:tab w:val="left" w:pos="10980"/>
          <w:tab w:val="left" w:pos="31680"/>
        </w:tabs>
        <w:spacing w:after="0" w:line="240" w:lineRule="atLeast"/>
        <w:jc w:val="right"/>
        <w:rPr>
          <w:rFonts w:ascii="Arial" w:hAnsi="Arial" w:eastAsia="SimSun" w:cs="Arial"/>
          <w:i/>
          <w:color w:val="1E1E1E"/>
          <w:sz w:val="24"/>
          <w:szCs w:val="24"/>
          <w:shd w:val="clear" w:color="auto" w:fill="F5F5F5"/>
          <w:lang w:eastAsia="ru-RU"/>
        </w:rPr>
      </w:pPr>
      <w:r>
        <w:rPr>
          <w:rFonts w:ascii="Arial" w:hAnsi="Arial" w:eastAsia="SimSun" w:cs="Arial"/>
          <w:i/>
          <w:color w:val="1E1E1E"/>
          <w:sz w:val="24"/>
          <w:szCs w:val="24"/>
          <w:shd w:val="clear" w:color="auto" w:fill="F5F5F5"/>
          <w:lang w:eastAsia="ru-RU"/>
        </w:rPr>
        <w:t>У нас с тобой всё впереди.</w:t>
      </w:r>
    </w:p>
    <w:p w14:paraId="346D95A3">
      <w:pPr>
        <w:shd w:val="clear" w:color="auto" w:fill="F5F5F5"/>
        <w:tabs>
          <w:tab w:val="left" w:pos="0"/>
          <w:tab w:val="left" w:pos="675"/>
          <w:tab w:val="left" w:pos="1365"/>
          <w:tab w:val="left" w:pos="2055"/>
          <w:tab w:val="left" w:pos="2745"/>
          <w:tab w:val="left" w:pos="3435"/>
          <w:tab w:val="left" w:pos="4110"/>
          <w:tab w:val="left" w:pos="4800"/>
          <w:tab w:val="left" w:pos="5490"/>
          <w:tab w:val="left" w:pos="6180"/>
          <w:tab w:val="left" w:pos="6870"/>
          <w:tab w:val="left" w:pos="7545"/>
          <w:tab w:val="left" w:pos="8235"/>
          <w:tab w:val="left" w:pos="8925"/>
          <w:tab w:val="left" w:pos="9615"/>
          <w:tab w:val="left" w:pos="10305"/>
          <w:tab w:val="left" w:pos="10980"/>
          <w:tab w:val="left" w:pos="31680"/>
        </w:tabs>
        <w:spacing w:after="0" w:line="240" w:lineRule="atLeast"/>
        <w:jc w:val="right"/>
        <w:rPr>
          <w:rFonts w:ascii="Arial" w:hAnsi="Arial" w:eastAsia="SimSun" w:cs="Arial"/>
          <w:i/>
          <w:color w:val="1E1E1E"/>
          <w:sz w:val="24"/>
          <w:szCs w:val="24"/>
          <w:shd w:val="clear" w:color="auto" w:fill="F5F5F5"/>
          <w:lang w:eastAsia="ru-RU"/>
        </w:rPr>
      </w:pPr>
      <w:r>
        <w:rPr>
          <w:rFonts w:ascii="Arial" w:hAnsi="Arial" w:eastAsia="SimSun" w:cs="Arial"/>
          <w:i/>
          <w:color w:val="1E1E1E"/>
          <w:sz w:val="24"/>
          <w:szCs w:val="24"/>
          <w:shd w:val="clear" w:color="auto" w:fill="F5F5F5"/>
          <w:lang w:eastAsia="ru-RU"/>
        </w:rPr>
        <w:t>Судьбой дано</w:t>
      </w:r>
    </w:p>
    <w:p w14:paraId="35E8686F">
      <w:pPr>
        <w:shd w:val="clear" w:color="auto" w:fill="F5F5F5"/>
        <w:tabs>
          <w:tab w:val="left" w:pos="0"/>
          <w:tab w:val="left" w:pos="675"/>
          <w:tab w:val="left" w:pos="1365"/>
          <w:tab w:val="left" w:pos="2055"/>
          <w:tab w:val="left" w:pos="2745"/>
          <w:tab w:val="left" w:pos="3435"/>
          <w:tab w:val="left" w:pos="4110"/>
          <w:tab w:val="left" w:pos="4800"/>
          <w:tab w:val="left" w:pos="5490"/>
          <w:tab w:val="left" w:pos="6180"/>
          <w:tab w:val="left" w:pos="6870"/>
          <w:tab w:val="left" w:pos="7545"/>
          <w:tab w:val="left" w:pos="8235"/>
          <w:tab w:val="left" w:pos="8925"/>
          <w:tab w:val="left" w:pos="9615"/>
          <w:tab w:val="left" w:pos="10305"/>
          <w:tab w:val="left" w:pos="10980"/>
          <w:tab w:val="left" w:pos="31680"/>
        </w:tabs>
        <w:spacing w:after="0" w:line="240" w:lineRule="atLeast"/>
        <w:jc w:val="right"/>
        <w:rPr>
          <w:rFonts w:ascii="Arial" w:hAnsi="Arial" w:eastAsia="SimSun" w:cs="Arial"/>
          <w:i/>
          <w:color w:val="1E1E1E"/>
          <w:sz w:val="24"/>
          <w:szCs w:val="24"/>
          <w:lang w:eastAsia="ru-RU"/>
        </w:rPr>
      </w:pPr>
      <w:r>
        <w:rPr>
          <w:rFonts w:ascii="Arial" w:hAnsi="Arial" w:eastAsia="SimSun" w:cs="Arial"/>
          <w:i/>
          <w:color w:val="1E1E1E"/>
          <w:sz w:val="24"/>
          <w:szCs w:val="24"/>
          <w:shd w:val="clear" w:color="auto" w:fill="F5F5F5"/>
          <w:lang w:eastAsia="ru-RU"/>
        </w:rPr>
        <w:t>Нам вместе за руку идти.</w:t>
      </w:r>
    </w:p>
    <w:p w14:paraId="40B61BD8">
      <w:pPr>
        <w:spacing w:before="100" w:beforeAutospacing="1" w:after="100" w:afterAutospacing="1" w:line="256" w:lineRule="auto"/>
        <w:jc w:val="both"/>
        <w:rPr>
          <w:rFonts w:ascii="Calibri" w:hAnsi="Calibri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Calibri" w:hAnsi="Calibri" w:eastAsia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13BCCD1E">
      <w:pPr>
        <w:spacing w:before="100" w:beforeAutospacing="1" w:after="100" w:afterAutospacing="1" w:line="256" w:lineRule="auto"/>
        <w:rPr>
          <w:rFonts w:ascii="Times New Roman" w:hAnsi="Times New Roman" w:eastAsia="Calibri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  <w:lang w:eastAsia="ru-RU"/>
        </w:rPr>
        <w:t xml:space="preserve"> </w:t>
      </w:r>
    </w:p>
    <w:p w14:paraId="0757D77A">
      <w:pPr>
        <w:numPr>
          <w:ilvl w:val="0"/>
          <w:numId w:val="1"/>
        </w:numPr>
        <w:spacing w:before="100" w:beforeAutospacing="1" w:after="100" w:afterAutospacing="1" w:line="256" w:lineRule="auto"/>
        <w:rPr>
          <w:rFonts w:ascii="Calibri" w:hAnsi="Calibri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Arial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Пермский край</w:t>
      </w:r>
      <w:r>
        <w:rPr>
          <w:rFonts w:ascii="Times New Roman" w:hAnsi="Times New Roman" w:eastAsia="Arial" w:cs="Times New Roman"/>
          <w:color w:val="333333"/>
          <w:sz w:val="28"/>
          <w:szCs w:val="28"/>
          <w:shd w:val="clear" w:color="auto" w:fill="FFFFFF"/>
          <w:lang w:eastAsia="ru-RU"/>
        </w:rPr>
        <w:t xml:space="preserve"> — субъект Российской Федерации, расположенный на востоке европейской части России. Входит в  ……………….. .…федеральный округ и  ………………………………. экономический район. Административный центр</w:t>
      </w:r>
      <w:r>
        <w:rPr>
          <w:rFonts w:ascii="Times New Roman" w:hAnsi="Times New Roman" w:eastAsia="Arial" w:cs="Times New Roman"/>
          <w:color w:val="333333"/>
          <w:sz w:val="24"/>
          <w:szCs w:val="24"/>
          <w:shd w:val="clear" w:color="auto" w:fill="FFFFFF"/>
          <w:lang w:eastAsia="ru-RU"/>
        </w:rPr>
        <w:t xml:space="preserve"> — </w:t>
      </w:r>
      <w:r>
        <w:rPr>
          <w:rFonts w:ascii="Times New Roman" w:hAnsi="Times New Roman" w:eastAsia="Arial" w:cs="Times New Roman"/>
          <w:color w:val="333333"/>
          <w:sz w:val="28"/>
          <w:szCs w:val="28"/>
          <w:shd w:val="clear" w:color="auto" w:fill="FFFFFF"/>
          <w:lang w:eastAsia="ru-RU"/>
        </w:rPr>
        <w:t xml:space="preserve">город </w:t>
      </w:r>
      <w:r>
        <w:rPr>
          <w:rFonts w:ascii="Times New Roman" w:hAnsi="Times New Roman" w:eastAsia="Arial" w:cs="Times New Roman"/>
          <w:b/>
          <w:color w:val="333333"/>
          <w:sz w:val="28"/>
          <w:szCs w:val="28"/>
          <w:shd w:val="clear" w:color="auto" w:fill="FFFFFF"/>
          <w:lang w:eastAsia="ru-RU"/>
        </w:rPr>
        <w:t>Пермь</w:t>
      </w:r>
      <w:r>
        <w:rPr>
          <w:rFonts w:ascii="Times New Roman" w:hAnsi="Times New Roman" w:eastAsia="Arial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  <w:r>
        <w:rPr>
          <w:rFonts w:ascii="Arial" w:hAnsi="Arial" w:eastAsia="Times New Roman" w:cs="Arial"/>
          <w:color w:val="333333"/>
          <w:sz w:val="24"/>
          <w:szCs w:val="24"/>
          <w:shd w:val="clear" w:color="auto" w:fill="FFFFFF"/>
          <w:lang w:eastAsia="ru-RU"/>
        </w:rPr>
        <w:t xml:space="preserve"> </w:t>
      </w:r>
    </w:p>
    <w:p w14:paraId="58527AC4">
      <w:pPr>
        <w:numPr>
          <w:ilvl w:val="0"/>
          <w:numId w:val="1"/>
        </w:numPr>
        <w:spacing w:before="100" w:beforeAutospacing="1" w:after="100" w:afterAutospacing="1" w:line="256" w:lineRule="auto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SimSun" w:cs="Times New Roman"/>
          <w:color w:val="333333"/>
          <w:sz w:val="28"/>
          <w:szCs w:val="28"/>
          <w:shd w:val="clear" w:color="auto" w:fill="FFFFFF"/>
          <w:lang w:eastAsia="ru-RU"/>
        </w:rPr>
        <w:t>Пермский край образован  (укажите дату)……………………… в результате объединения Пермской области и Коми-Пермяцкого АО по итогам референдума  …………………………года (до этого была меньшая по площади Пермская область).</w:t>
      </w:r>
    </w:p>
    <w:p w14:paraId="09EB3562">
      <w:pPr>
        <w:numPr>
          <w:ilvl w:val="0"/>
          <w:numId w:val="1"/>
        </w:numPr>
        <w:spacing w:before="100" w:beforeAutospacing="1" w:after="100" w:afterAutospacing="1" w:line="256" w:lineRule="auto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Площадь</w:t>
      </w:r>
      <w:r>
        <w:rPr>
          <w:rFonts w:ascii="Helvetica" w:hAnsi="Helvetica" w:eastAsia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Пермского края</w:t>
      </w:r>
      <w:r>
        <w:rPr>
          <w:rFonts w:eastAsia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 - </w:t>
      </w:r>
      <w:r>
        <w:rPr>
          <w:rFonts w:ascii="Helvetica" w:hAnsi="Helvetica" w:eastAsia="Times New Roman" w:cs="Times New Roman"/>
          <w:color w:val="333333"/>
          <w:sz w:val="24"/>
          <w:szCs w:val="24"/>
          <w:shd w:val="clear" w:color="auto" w:fill="FFFFFF"/>
          <w:lang w:eastAsia="ru-RU"/>
        </w:rPr>
        <w:t>…</w:t>
      </w:r>
      <w:r>
        <w:rPr>
          <w:rFonts w:eastAsia="Times New Roman" w:cs="Times New Roman"/>
          <w:color w:val="333333"/>
          <w:sz w:val="24"/>
          <w:szCs w:val="24"/>
          <w:shd w:val="clear" w:color="auto" w:fill="FFFFFF"/>
          <w:lang w:eastAsia="ru-RU"/>
        </w:rPr>
        <w:t>…………………….</w:t>
      </w:r>
      <w:r>
        <w:rPr>
          <w:rFonts w:ascii="Helvetica" w:hAnsi="Helvetica" w:eastAsia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км2, он делится на …..муниципальных образований.</w:t>
      </w:r>
    </w:p>
    <w:p w14:paraId="562F16B5">
      <w:pPr>
        <w:numPr>
          <w:ilvl w:val="0"/>
          <w:numId w:val="1"/>
        </w:numPr>
        <w:spacing w:before="100" w:beforeAutospacing="1" w:after="100" w:afterAutospacing="1" w:line="256" w:lineRule="auto"/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imSun" w:cs="Times New Roman"/>
          <w:color w:val="333333"/>
          <w:sz w:val="28"/>
          <w:szCs w:val="28"/>
          <w:shd w:val="clear" w:color="auto" w:fill="FFFFFF"/>
          <w:lang w:eastAsia="ru-RU"/>
        </w:rPr>
        <w:t xml:space="preserve">На территории Пермского края 22 города. </w:t>
      </w:r>
      <w:r>
        <w:rPr>
          <w:rFonts w:ascii="Times New Roman" w:hAnsi="Times New Roman" w:eastAsia="SimSun" w:cs="Times New Roman"/>
          <w:color w:val="0044CC"/>
          <w:sz w:val="28"/>
          <w:szCs w:val="28"/>
          <w:u w:val="single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eastAsia="SimSun" w:cs="Times New Roman"/>
          <w:color w:val="000000" w:themeColor="text1"/>
          <w:sz w:val="28"/>
          <w:szCs w:val="28"/>
          <w:shd w:val="clear" w:color="auto" w:fill="FFFFFF"/>
          <w:lang w:eastAsia="ru-RU"/>
          <w14:textFill>
            <w14:solidFill>
              <w14:schemeClr w14:val="tx1"/>
            </w14:solidFill>
          </w14:textFill>
        </w:rPr>
        <w:t>Назовите их.</w:t>
      </w:r>
    </w:p>
    <w:p w14:paraId="04FE7C60">
      <w:pPr>
        <w:numPr>
          <w:ilvl w:val="0"/>
          <w:numId w:val="1"/>
        </w:numPr>
        <w:spacing w:before="100" w:beforeAutospacing="1" w:after="100" w:afterAutospacing="1" w:line="256" w:lineRule="auto"/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imSun" w:cs="Times New Roman"/>
          <w:color w:val="333333"/>
          <w:sz w:val="28"/>
          <w:szCs w:val="28"/>
          <w:shd w:val="clear" w:color="auto" w:fill="FFFFFF"/>
          <w:lang w:eastAsia="ru-RU"/>
        </w:rPr>
        <w:t>С какими регионами граничит наш край?</w:t>
      </w:r>
    </w:p>
    <w:p w14:paraId="2370104A">
      <w:pPr>
        <w:numPr>
          <w:ilvl w:val="0"/>
          <w:numId w:val="1"/>
        </w:numPr>
        <w:spacing w:before="100" w:beforeAutospacing="1" w:after="100" w:afterAutospacing="1" w:line="256" w:lineRule="auto"/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  <w:lang w:eastAsia="ru-RU"/>
          <w14:textFill>
            <w14:solidFill>
              <w14:schemeClr w14:val="tx1"/>
            </w14:solidFill>
          </w14:textFill>
        </w:rPr>
        <w:t xml:space="preserve">Пермский край  </w:t>
      </w:r>
      <w:r>
        <w:rPr>
          <w:rFonts w:ascii="Times New Roman" w:hAnsi="Times New Roman" w:eastAsia="SimSun" w:cs="Times New Roman"/>
          <w:color w:val="333333"/>
          <w:sz w:val="28"/>
          <w:szCs w:val="28"/>
          <w:shd w:val="clear" w:color="auto" w:fill="FFFFFF"/>
          <w:lang w:eastAsia="ru-RU"/>
        </w:rPr>
        <w:t xml:space="preserve">расположен на востоке Восточно-Европейской равнины и на западном склоне </w:t>
      </w:r>
      <w:r>
        <w:fldChar w:fldCharType="begin"/>
      </w:r>
      <w:r>
        <w:instrText xml:space="preserve"> HYPERLINK "https://uraloved.ru/srednij-ural" </w:instrText>
      </w:r>
      <w:r>
        <w:fldChar w:fldCharType="separate"/>
      </w:r>
      <w:r>
        <w:rPr>
          <w:rFonts w:ascii="Times New Roman" w:hAnsi="Times New Roman" w:eastAsia="SimSun" w:cs="Times New Roman"/>
          <w:color w:val="000000" w:themeColor="text1"/>
          <w:sz w:val="28"/>
          <w:szCs w:val="28"/>
          <w:shd w:val="clear" w:color="auto" w:fill="FFFFFF"/>
          <w:lang w:eastAsia="ru-RU"/>
          <w14:textFill>
            <w14:solidFill>
              <w14:schemeClr w14:val="tx1"/>
            </w14:solidFill>
          </w14:textFill>
        </w:rPr>
        <w:t>Среднего</w:t>
      </w:r>
      <w:r>
        <w:rPr>
          <w:rFonts w:ascii="Times New Roman" w:hAnsi="Times New Roman" w:eastAsia="SimSun" w:cs="Times New Roman"/>
          <w:color w:val="000000" w:themeColor="text1"/>
          <w:sz w:val="28"/>
          <w:szCs w:val="28"/>
          <w:shd w:val="clear" w:color="auto" w:fill="FFFFFF"/>
          <w:lang w:eastAsia="ru-RU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eastAsia="SimSun" w:cs="Times New Roman"/>
          <w:color w:val="000000" w:themeColor="text1"/>
          <w:sz w:val="28"/>
          <w:szCs w:val="28"/>
          <w:shd w:val="clear" w:color="auto" w:fill="FFFFFF"/>
          <w:lang w:eastAsia="ru-RU"/>
          <w14:textFill>
            <w14:solidFill>
              <w14:schemeClr w14:val="tx1"/>
            </w14:solidFill>
          </w14:textFill>
        </w:rPr>
        <w:t xml:space="preserve"> и </w:t>
      </w:r>
      <w:r>
        <w:fldChar w:fldCharType="begin"/>
      </w:r>
      <w:r>
        <w:instrText xml:space="preserve"> HYPERLINK "https://uraloved.ru/severnyj-ural" </w:instrText>
      </w:r>
      <w:r>
        <w:fldChar w:fldCharType="separate"/>
      </w:r>
      <w:r>
        <w:rPr>
          <w:rFonts w:ascii="Times New Roman" w:hAnsi="Times New Roman" w:eastAsia="SimSun" w:cs="Times New Roman"/>
          <w:color w:val="000000" w:themeColor="text1"/>
          <w:sz w:val="28"/>
          <w:szCs w:val="28"/>
          <w:shd w:val="clear" w:color="auto" w:fill="FFFFFF"/>
          <w:lang w:eastAsia="ru-RU"/>
          <w14:textFill>
            <w14:solidFill>
              <w14:schemeClr w14:val="tx1"/>
            </w14:solidFill>
          </w14:textFill>
        </w:rPr>
        <w:t>Северного Урала</w:t>
      </w:r>
      <w:r>
        <w:rPr>
          <w:rFonts w:ascii="Times New Roman" w:hAnsi="Times New Roman" w:eastAsia="SimSun" w:cs="Times New Roman"/>
          <w:color w:val="000000" w:themeColor="text1"/>
          <w:sz w:val="28"/>
          <w:szCs w:val="28"/>
          <w:shd w:val="clear" w:color="auto" w:fill="FFFFFF"/>
          <w:lang w:eastAsia="ru-RU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eastAsia="SimSun" w:cs="Times New Roman"/>
          <w:color w:val="000000" w:themeColor="text1"/>
          <w:sz w:val="28"/>
          <w:szCs w:val="28"/>
          <w:shd w:val="clear" w:color="auto" w:fill="FFFFFF"/>
          <w:lang w:eastAsia="ru-RU"/>
          <w14:textFill>
            <w14:solidFill>
              <w14:schemeClr w14:val="tx1"/>
            </w14:solidFill>
          </w14:textFill>
        </w:rPr>
        <w:t xml:space="preserve">.  </w:t>
      </w:r>
      <w:r>
        <w:rPr>
          <w:rFonts w:ascii="Times New Roman" w:hAnsi="Times New Roman" w:eastAsia="SimSun" w:cs="Times New Roman"/>
          <w:color w:val="333333"/>
          <w:sz w:val="28"/>
          <w:szCs w:val="28"/>
          <w:shd w:val="clear" w:color="auto" w:fill="FFFFFF"/>
          <w:lang w:eastAsia="ru-RU"/>
        </w:rPr>
        <w:t>………% площади расположено в Европе, …….. – в Азии.</w:t>
      </w:r>
    </w:p>
    <w:p w14:paraId="6EC660BB">
      <w:pPr>
        <w:numPr>
          <w:ilvl w:val="0"/>
          <w:numId w:val="1"/>
        </w:numPr>
        <w:spacing w:before="100" w:beforeAutospacing="1" w:after="100" w:afterAutospacing="1" w:line="256" w:lineRule="auto"/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imSun" w:cs="Times New Roman"/>
          <w:color w:val="333333"/>
          <w:sz w:val="28"/>
          <w:szCs w:val="28"/>
          <w:shd w:val="clear" w:color="auto" w:fill="FFFFFF"/>
          <w:lang w:eastAsia="ru-RU"/>
        </w:rPr>
        <w:t xml:space="preserve">По водным ресурсам наш регион на первом месте на Урале. Здесь около 30 тысяч рек и других водных объектов. Назовите основные реки.  </w:t>
      </w:r>
    </w:p>
    <w:p w14:paraId="335DE7CA">
      <w:pPr>
        <w:numPr>
          <w:ilvl w:val="0"/>
          <w:numId w:val="1"/>
        </w:numPr>
        <w:spacing w:before="100" w:beforeAutospacing="1" w:after="100" w:afterAutospacing="1" w:line="256" w:lineRule="auto"/>
        <w:rPr>
          <w:rFonts w:hint="default" w:ascii="Times New Roman" w:hAnsi="Times New Roman" w:eastAsia="SimSu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lang w:eastAsia="ru-RU"/>
          <w14:textFill>
            <w14:solidFill>
              <w14:schemeClr w14:val="tx1"/>
            </w14:solidFill>
          </w14:textFill>
        </w:rPr>
        <w:t>Река</w:t>
      </w:r>
      <w:r>
        <w:rPr>
          <w:rFonts w:hint="default" w:ascii="Times New Roman" w:hAnsi="Times New Roman" w:eastAsia="Times New Roman" w:cs="Times New Roman"/>
          <w:b/>
          <w:bCs/>
          <w:color w:val="000000" w:themeColor="text1"/>
          <w:sz w:val="28"/>
          <w:szCs w:val="28"/>
          <w:lang w:val="en-US" w:eastAsia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lang w:val="en-US" w:eastAsia="ru-RU"/>
          <w14:textFill>
            <w14:solidFill>
              <w14:schemeClr w14:val="tx1"/>
            </w14:solidFill>
          </w14:textFill>
        </w:rPr>
        <w:t xml:space="preserve">Кама  </w:t>
      </w:r>
      <w:r>
        <w:rPr>
          <w:rFonts w:ascii="Helvetica" w:hAnsi="Helvetica" w:eastAsia="SimSun" w:cs="Times New Roman"/>
          <w:color w:val="333333"/>
          <w:sz w:val="24"/>
          <w:szCs w:val="24"/>
          <w:shd w:val="clear" w:color="auto" w:fill="FFFFFF"/>
          <w:lang w:eastAsia="ru-RU"/>
        </w:rPr>
        <w:t>п</w:t>
      </w:r>
      <w:r>
        <w:rPr>
          <w:rFonts w:hint="default" w:ascii="Times New Roman" w:hAnsi="Times New Roman" w:eastAsia="SimSun" w:cs="Times New Roman"/>
          <w:color w:val="333333"/>
          <w:sz w:val="28"/>
          <w:szCs w:val="28"/>
          <w:shd w:val="clear" w:color="auto" w:fill="FFFFFF"/>
          <w:lang w:eastAsia="ru-RU"/>
        </w:rPr>
        <w:t>о водности опережает Волгу, а также занимает 7-е место в Европе по длине (</w:t>
      </w:r>
      <w:r>
        <w:rPr>
          <w:rFonts w:hint="default" w:ascii="Times New Roman" w:hAnsi="Times New Roman" w:eastAsia="SimSun" w:cs="Times New Roman"/>
          <w:color w:val="333333"/>
          <w:sz w:val="28"/>
          <w:szCs w:val="28"/>
          <w:shd w:val="clear" w:color="auto" w:fill="FFFFFF"/>
          <w:lang w:val="en-US" w:eastAsia="ru-RU"/>
        </w:rPr>
        <w:t>...............</w:t>
      </w:r>
      <w:r>
        <w:rPr>
          <w:rFonts w:hint="default" w:ascii="Times New Roman" w:hAnsi="Times New Roman" w:eastAsia="SimSu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км) и 3-е по водности. В пределах региона при строительстве ГРЭС на ней создано два огромных водохранилища:</w:t>
      </w:r>
      <w:r>
        <w:rPr>
          <w:rFonts w:hint="default" w:ascii="Times New Roman" w:hAnsi="Times New Roman" w:eastAsia="SimSun" w:cs="Times New Roman"/>
          <w:color w:val="333333"/>
          <w:sz w:val="28"/>
          <w:szCs w:val="28"/>
          <w:shd w:val="clear" w:color="auto" w:fill="FFFFFF"/>
          <w:lang w:val="en-US" w:eastAsia="ru-RU"/>
        </w:rPr>
        <w:t>.................................и ....................................</w:t>
      </w:r>
      <w:r>
        <w:rPr>
          <w:rFonts w:hint="default" w:ascii="Times New Roman" w:hAnsi="Times New Roman" w:eastAsia="SimSu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14:paraId="14618F8A">
      <w:pPr>
        <w:numPr>
          <w:ilvl w:val="0"/>
          <w:numId w:val="1"/>
        </w:numPr>
        <w:spacing w:before="100" w:beforeAutospacing="1" w:after="100" w:afterAutospacing="1" w:line="256" w:lineRule="auto"/>
        <w:rPr>
          <w:rFonts w:hint="default" w:ascii="Times New Roman" w:hAnsi="Times New Roman" w:eastAsia="SimSun" w:cs="Times New Roman"/>
          <w:color w:val="333333"/>
          <w:sz w:val="28"/>
          <w:szCs w:val="28"/>
          <w:lang w:eastAsia="ru-RU"/>
        </w:rPr>
      </w:pPr>
      <w:r>
        <w:rPr>
          <w:rFonts w:hint="default" w:ascii="Times New Roman" w:hAnsi="Times New Roman" w:eastAsia="SimSun" w:cs="Times New Roman"/>
          <w:color w:val="333333"/>
          <w:sz w:val="28"/>
          <w:szCs w:val="28"/>
          <w:shd w:val="clear" w:color="auto" w:fill="FFFFFF"/>
          <w:lang w:eastAsia="ru-RU"/>
        </w:rPr>
        <w:t>Расскажите</w:t>
      </w:r>
      <w:r>
        <w:rPr>
          <w:rFonts w:hint="default" w:ascii="Times New Roman" w:hAnsi="Times New Roman" w:eastAsia="SimSu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об этом здании. Что сейчас там находится?</w:t>
      </w:r>
    </w:p>
    <w:p w14:paraId="247A1EC3">
      <w:pPr>
        <w:spacing w:before="100" w:beforeAutospacing="1" w:after="100" w:afterAutospacing="1" w:line="256" w:lineRule="auto"/>
        <w:jc w:val="center"/>
        <w:rPr>
          <w:rFonts w:ascii="Calibri" w:hAnsi="Calibri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Calibri" w:hAnsi="Calibri" w:eastAsia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127137E2">
      <w:pPr>
        <w:spacing w:before="100" w:beforeAutospacing="1" w:after="100" w:afterAutospacing="1" w:line="256" w:lineRule="auto"/>
        <w:jc w:val="center"/>
        <w:rPr>
          <w:rFonts w:ascii="Calibri" w:hAnsi="Calibri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Calibri" w:hAnsi="Calibri" w:eastAsia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13C99701">
      <w:pPr>
        <w:spacing w:before="100" w:beforeAutospacing="1" w:after="100" w:afterAutospacing="1" w:line="256" w:lineRule="auto"/>
        <w:jc w:val="center"/>
        <w:rPr>
          <w:rFonts w:ascii="Calibri" w:hAnsi="Calibri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Calibri" w:hAnsi="Calibri" w:eastAsia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448A8DBB">
      <w:pPr>
        <w:spacing w:before="100" w:beforeAutospacing="1" w:after="100" w:afterAutospacing="1" w:line="256" w:lineRule="auto"/>
        <w:jc w:val="left"/>
        <w:rPr>
          <w:rFonts w:ascii="Calibri" w:hAnsi="Calibri" w:eastAsia="Times New Roman" w:cs="Times New Roman"/>
          <w:sz w:val="24"/>
          <w:szCs w:val="24"/>
          <w:lang w:eastAsia="ru-RU"/>
        </w:rPr>
      </w:pPr>
      <w:r>
        <w:rPr>
          <w:rFonts w:ascii="Calibri" w:hAnsi="Calibri"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5934710" cy="3959225"/>
            <wp:effectExtent l="0" t="0" r="8890" b="3175"/>
            <wp:docPr id="1" name="Рисунок 1" descr="C:\Users\7272~1\AppData\Local\Temp\ksohtml6048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7272~1\AppData\Local\Temp\ksohtml6048\wps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0B13F">
      <w:pPr>
        <w:numPr>
          <w:ilvl w:val="0"/>
          <w:numId w:val="1"/>
        </w:numPr>
        <w:spacing w:before="100" w:beforeAutospacing="1" w:after="100" w:afterAutospacing="1" w:line="256" w:lineRule="auto"/>
        <w:ind w:left="720" w:leftChars="0" w:hanging="360" w:firstLineChars="0"/>
        <w:jc w:val="left"/>
        <w:rPr>
          <w:rFonts w:ascii="Calibri" w:hAnsi="Calibri" w:eastAsia="Times New Roman" w:cs="Times New Roman"/>
          <w:b w:val="0"/>
          <w:bCs w:val="0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hint="default" w:ascii="Times New Roman" w:hAnsi="Times New Roman" w:eastAsia="SimSun" w:cs="Times New Roman"/>
          <w:color w:val="333333"/>
          <w:sz w:val="28"/>
          <w:szCs w:val="28"/>
          <w:shd w:val="clear" w:color="auto" w:fill="FFFFFF"/>
          <w:lang w:eastAsia="ru-RU"/>
        </w:rPr>
        <w:t>Основные отрасли промышленности</w:t>
      </w:r>
      <w:r>
        <w:rPr>
          <w:rFonts w:hint="default" w:ascii="Times New Roman" w:hAnsi="Times New Roman" w:eastAsia="SimSu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края</w:t>
      </w:r>
      <w:r>
        <w:rPr>
          <w:rFonts w:hint="default" w:ascii="Times New Roman" w:hAnsi="Times New Roman" w:eastAsia="SimSun" w:cs="Times New Roman"/>
          <w:color w:val="333333"/>
          <w:sz w:val="28"/>
          <w:szCs w:val="28"/>
          <w:shd w:val="clear" w:color="auto" w:fill="FFFFFF"/>
          <w:lang w:eastAsia="ru-RU"/>
        </w:rPr>
        <w:t xml:space="preserve">: </w:t>
      </w:r>
      <w:r>
        <w:rPr>
          <w:rFonts w:hint="default" w:ascii="Times New Roman" w:hAnsi="Times New Roman" w:eastAsia="SimSu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  <w:r>
        <w:rPr>
          <w:rFonts w:hint="default" w:ascii="Helvetica" w:hAnsi="Helvetica" w:eastAsia="SimSun" w:cs="Times New Roman"/>
          <w:color w:val="333333"/>
          <w:sz w:val="24"/>
          <w:szCs w:val="24"/>
          <w:shd w:val="clear" w:color="auto" w:fill="FFFFFF"/>
          <w:lang w:val="en-US" w:eastAsia="ru-RU"/>
        </w:rPr>
        <w:t>...............................................................................................................</w:t>
      </w:r>
    </w:p>
    <w:p w14:paraId="30FC3F42">
      <w:pPr>
        <w:spacing w:before="100" w:beforeAutospacing="1" w:after="100" w:afterAutospacing="1" w:line="256" w:lineRule="auto"/>
        <w:jc w:val="left"/>
        <w:rPr>
          <w:rFonts w:hint="default" w:ascii="Calibri" w:hAnsi="Calibri" w:eastAsia="Times New Roman" w:cs="Times New Roman"/>
          <w:b/>
          <w:bCs/>
          <w:sz w:val="24"/>
          <w:szCs w:val="24"/>
          <w:lang w:val="en-US" w:eastAsia="ru-RU"/>
        </w:rPr>
      </w:pPr>
      <w:r>
        <w:rPr>
          <w:rFonts w:hint="default"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hint="default" w:ascii="Times New Roman" w:hAnsi="Times New Roman" w:eastAsia="SimSu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Перечислите</w:t>
      </w:r>
      <w:r>
        <w:rPr>
          <w:rFonts w:hint="default" w:ascii="Times New Roman" w:hAnsi="Times New Roman" w:eastAsia="SimSu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г</w:t>
      </w:r>
      <w:r>
        <w:rPr>
          <w:rFonts w:hint="default" w:ascii="Times New Roman" w:hAnsi="Times New Roman" w:eastAsia="SimSun" w:cs="Times New Roman"/>
          <w:color w:val="333333"/>
          <w:sz w:val="28"/>
          <w:szCs w:val="28"/>
          <w:shd w:val="clear" w:color="auto" w:fill="FFFFFF"/>
          <w:lang w:eastAsia="ru-RU"/>
        </w:rPr>
        <w:t>лавные промышленные центры</w:t>
      </w:r>
      <w:r>
        <w:rPr>
          <w:rFonts w:hint="default" w:ascii="Times New Roman" w:hAnsi="Times New Roman" w:eastAsia="SimSu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нашего региона.</w:t>
      </w:r>
    </w:p>
    <w:p w14:paraId="3E87748D">
      <w:pPr>
        <w:shd w:val="clear" w:color="auto" w:fill="FFFFFF"/>
        <w:spacing w:before="100" w:beforeAutospacing="1" w:after="100" w:afterAutospacing="1" w:line="240" w:lineRule="auto"/>
        <w:rPr>
          <w:rFonts w:hint="default" w:ascii="Times New Roman" w:hAnsi="Times New Roman" w:eastAsia="SimSu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rFonts w:hint="default" w:ascii="Calibri" w:hAnsi="Calibri"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r>
        <w:rPr>
          <w:rFonts w:ascii="Helvetica" w:hAnsi="Helvetica" w:eastAsia="SimSun" w:cs="Times New Roman"/>
          <w:color w:val="333333"/>
          <w:sz w:val="24"/>
          <w:szCs w:val="24"/>
          <w:shd w:val="clear" w:color="auto" w:fill="FFFFFF"/>
          <w:lang w:eastAsia="ru-RU"/>
        </w:rPr>
        <w:t>.</w:t>
      </w:r>
      <w:r>
        <w:rPr>
          <w:rFonts w:hint="default" w:ascii="Helvetica" w:hAnsi="Helvetica" w:eastAsia="SimSun" w:cs="Times New Roman"/>
          <w:b/>
          <w:bCs/>
          <w:color w:val="333333"/>
          <w:sz w:val="24"/>
          <w:szCs w:val="24"/>
          <w:shd w:val="clear" w:color="auto" w:fill="FFFFFF"/>
          <w:lang w:val="en-US" w:eastAsia="ru-RU"/>
        </w:rPr>
        <w:t>11.</w:t>
      </w:r>
      <w:r>
        <w:rPr>
          <w:rFonts w:hint="default" w:ascii="Helvetica" w:hAnsi="Helvetica" w:eastAsia="SimSun" w:cs="Times New Roman"/>
          <w:color w:val="333333"/>
          <w:sz w:val="24"/>
          <w:szCs w:val="24"/>
          <w:shd w:val="clear" w:color="auto" w:fill="FFFFFF"/>
          <w:lang w:val="en-US" w:eastAsia="ru-RU"/>
        </w:rPr>
        <w:t xml:space="preserve"> </w:t>
      </w:r>
      <w:r>
        <w:rPr>
          <w:rFonts w:hint="default" w:ascii="Times New Roman" w:hAnsi="Times New Roman" w:eastAsia="SimSun" w:cs="Times New Roman"/>
          <w:color w:val="333333"/>
          <w:sz w:val="28"/>
          <w:szCs w:val="28"/>
          <w:shd w:val="clear" w:color="auto" w:fill="FFFFFF"/>
          <w:lang w:val="en-US" w:eastAsia="ru-RU"/>
        </w:rPr>
        <w:t>Назовите достопримечательности Пермского края.</w:t>
      </w:r>
    </w:p>
    <w:p w14:paraId="11010D63">
      <w:pPr>
        <w:numPr>
          <w:ilvl w:val="0"/>
          <w:numId w:val="0"/>
        </w:numPr>
        <w:shd w:val="clear" w:color="auto" w:fill="FFFFFF"/>
        <w:spacing w:before="100" w:beforeAutospacing="1" w:after="100" w:afterAutospacing="1" w:line="240" w:lineRule="auto"/>
        <w:ind w:firstLine="141" w:firstLineChars="50"/>
        <w:rPr>
          <w:rFonts w:hint="default" w:ascii="Times New Roman" w:hAnsi="Times New Roman" w:eastAsia="SimSun" w:cs="Times New Roman"/>
          <w:color w:val="1E1E1E"/>
          <w:sz w:val="28"/>
          <w:szCs w:val="28"/>
          <w:shd w:val="clear" w:color="auto" w:fill="FFFFFF"/>
          <w:lang w:val="en-US" w:eastAsia="ru-RU"/>
        </w:rPr>
      </w:pPr>
      <w:r>
        <w:rPr>
          <w:rFonts w:hint="default" w:ascii="Times New Roman" w:hAnsi="Times New Roman" w:eastAsia="SimSun" w:cs="Times New Roman"/>
          <w:b/>
          <w:bCs/>
          <w:color w:val="1E1E1E"/>
          <w:sz w:val="28"/>
          <w:szCs w:val="28"/>
          <w:shd w:val="clear" w:color="auto" w:fill="FFFFFF"/>
          <w:lang w:val="en-US" w:eastAsia="ru-RU"/>
        </w:rPr>
        <w:t>12</w:t>
      </w:r>
      <w:r>
        <w:rPr>
          <w:rFonts w:hint="default" w:ascii="Times New Roman" w:hAnsi="Times New Roman" w:eastAsia="SimSun" w:cs="Times New Roman"/>
          <w:color w:val="1E1E1E"/>
          <w:sz w:val="28"/>
          <w:szCs w:val="28"/>
          <w:shd w:val="clear" w:color="auto" w:fill="FFFFFF"/>
          <w:lang w:val="en-US" w:eastAsia="ru-RU"/>
        </w:rPr>
        <w:t>.</w:t>
      </w:r>
      <w:r>
        <w:rPr>
          <w:rFonts w:hint="default" w:ascii="Times New Roman" w:hAnsi="Times New Roman" w:eastAsia="SimSun" w:cs="Times New Roman"/>
          <w:color w:val="1E1E1E"/>
          <w:sz w:val="28"/>
          <w:szCs w:val="28"/>
          <w:shd w:val="clear" w:color="auto" w:fill="FFFFFF"/>
          <w:lang w:eastAsia="ru-RU"/>
        </w:rPr>
        <w:t xml:space="preserve">Пермский край находится в </w:t>
      </w:r>
      <w:r>
        <w:rPr>
          <w:rFonts w:hint="default" w:ascii="Times New Roman" w:hAnsi="Times New Roman" w:cs="Times New Roman"/>
          <w:color w:val="auto"/>
          <w:sz w:val="28"/>
          <w:szCs w:val="28"/>
          <w:u w:val="none"/>
        </w:rPr>
        <w:fldChar w:fldCharType="begin"/>
      </w:r>
      <w:r>
        <w:rPr>
          <w:rFonts w:hint="default" w:ascii="Times New Roman" w:hAnsi="Times New Roman" w:cs="Times New Roman"/>
          <w:color w:val="auto"/>
          <w:sz w:val="28"/>
          <w:szCs w:val="28"/>
          <w:u w:val="none"/>
        </w:rPr>
        <w:instrText xml:space="preserve"> HYPERLINK "https://ru.ruwiki.ru/wiki/%D0%A7%D0%B0%D1%81%D0%BE%D0%B2%D0%B0%D1%8F_%D0%B7%D0%BE%D0%BD%D0%B0" \o "Часовая зона" </w:instrText>
      </w:r>
      <w:r>
        <w:rPr>
          <w:rFonts w:hint="default" w:ascii="Times New Roman" w:hAnsi="Times New Roman" w:cs="Times New Roman"/>
          <w:color w:val="auto"/>
          <w:sz w:val="28"/>
          <w:szCs w:val="28"/>
          <w:u w:val="none"/>
        </w:rPr>
        <w:fldChar w:fldCharType="separate"/>
      </w:r>
      <w:r>
        <w:rPr>
          <w:rFonts w:hint="default" w:ascii="Times New Roman" w:hAnsi="Times New Roman" w:eastAsia="SimSun" w:cs="Times New Roman"/>
          <w:color w:val="auto"/>
          <w:sz w:val="28"/>
          <w:szCs w:val="28"/>
          <w:u w:val="none"/>
          <w:shd w:val="clear" w:color="auto" w:fill="FFFFFF"/>
          <w:lang w:eastAsia="ru-RU"/>
        </w:rPr>
        <w:t>часовой зоне</w:t>
      </w:r>
      <w:r>
        <w:rPr>
          <w:rFonts w:hint="default" w:ascii="Times New Roman" w:hAnsi="Times New Roman" w:eastAsia="SimSun" w:cs="Times New Roman"/>
          <w:color w:val="auto"/>
          <w:sz w:val="28"/>
          <w:szCs w:val="28"/>
          <w:u w:val="none"/>
          <w:shd w:val="clear" w:color="auto" w:fill="FFFFFF"/>
          <w:lang w:eastAsia="ru-RU"/>
        </w:rPr>
        <w:fldChar w:fldCharType="end"/>
      </w:r>
      <w:r>
        <w:rPr>
          <w:rFonts w:hint="default" w:ascii="Times New Roman" w:hAnsi="Times New Roman" w:eastAsia="SimSun" w:cs="Times New Roman"/>
          <w:color w:val="1E1E1E"/>
          <w:sz w:val="28"/>
          <w:szCs w:val="28"/>
          <w:u w:val="none"/>
          <w:shd w:val="clear" w:color="auto" w:fill="FFFFFF"/>
          <w:lang w:eastAsia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u w:val="none"/>
          <w:lang w:val="ru-RU"/>
        </w:rPr>
        <w:t>......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....</w:t>
      </w:r>
      <w:r>
        <w:rPr>
          <w:rFonts w:hint="default" w:ascii="Times New Roman" w:hAnsi="Times New Roman" w:eastAsia="SimSun" w:cs="Times New Roman"/>
          <w:color w:val="1E1E1E"/>
          <w:sz w:val="28"/>
          <w:szCs w:val="28"/>
          <w:shd w:val="clear" w:color="auto" w:fill="FFFFFF"/>
          <w:lang w:eastAsia="ru-RU"/>
        </w:rPr>
        <w:t xml:space="preserve">. </w:t>
      </w:r>
      <w:r>
        <w:rPr>
          <w:rFonts w:hint="default" w:ascii="Times New Roman" w:hAnsi="Times New Roman" w:eastAsia="SimSun" w:cs="Times New Roman"/>
          <w:color w:val="1E1E1E"/>
          <w:sz w:val="28"/>
          <w:szCs w:val="28"/>
          <w:shd w:val="clear" w:color="auto" w:fill="FFFFFF"/>
          <w:lang w:val="en-US" w:eastAsia="ru-RU"/>
        </w:rPr>
        <w:t xml:space="preserve"> </w:t>
      </w:r>
    </w:p>
    <w:p w14:paraId="359A8ECC">
      <w:pPr>
        <w:numPr>
          <w:ilvl w:val="0"/>
          <w:numId w:val="0"/>
        </w:numPr>
        <w:shd w:val="clear" w:color="auto" w:fill="FFFFFF"/>
        <w:spacing w:before="100" w:beforeAutospacing="1" w:after="100" w:afterAutospacing="1" w:line="240" w:lineRule="auto"/>
        <w:ind w:firstLine="141" w:firstLineChars="50"/>
        <w:rPr>
          <w:rFonts w:hint="default" w:ascii="Times New Roman" w:hAnsi="Times New Roman" w:eastAsia="SimSun" w:cs="Times New Roman"/>
          <w:color w:val="1E1E1E"/>
          <w:sz w:val="28"/>
          <w:szCs w:val="28"/>
          <w:shd w:val="clear" w:color="auto" w:fill="FFFFFF"/>
          <w:lang w:val="en-US" w:eastAsia="ru-RU"/>
        </w:rPr>
      </w:pPr>
      <w:r>
        <w:rPr>
          <w:rFonts w:hint="default" w:ascii="Times New Roman" w:hAnsi="Times New Roman" w:eastAsia="SimSun" w:cs="Times New Roman"/>
          <w:b/>
          <w:bCs/>
          <w:color w:val="1E1E1E"/>
          <w:sz w:val="28"/>
          <w:szCs w:val="28"/>
          <w:shd w:val="clear" w:color="auto" w:fill="FFFFFF"/>
          <w:lang w:val="en-US" w:eastAsia="ru-RU"/>
        </w:rPr>
        <w:t>13</w:t>
      </w:r>
      <w:r>
        <w:rPr>
          <w:rFonts w:hint="default" w:ascii="Times New Roman" w:hAnsi="Times New Roman" w:eastAsia="SimSun" w:cs="Times New Roman"/>
          <w:color w:val="1E1E1E"/>
          <w:sz w:val="28"/>
          <w:szCs w:val="28"/>
          <w:shd w:val="clear" w:color="auto" w:fill="FFFFFF"/>
          <w:lang w:val="en-US" w:eastAsia="ru-RU"/>
        </w:rPr>
        <w:t>.Назовите фамилии всех губернаторов Пермского края.</w:t>
      </w:r>
    </w:p>
    <w:p w14:paraId="3BF27362">
      <w:pPr>
        <w:numPr>
          <w:ilvl w:val="0"/>
          <w:numId w:val="0"/>
        </w:numPr>
        <w:shd w:val="clear" w:color="auto" w:fill="FFFFFF"/>
        <w:spacing w:before="100" w:beforeAutospacing="1" w:after="100" w:afterAutospacing="1" w:line="240" w:lineRule="auto"/>
        <w:ind w:firstLine="141" w:firstLineChars="50"/>
        <w:rPr>
          <w:rFonts w:hint="default" w:ascii="Times New Roman" w:hAnsi="Times New Roman" w:eastAsia="SimSun" w:cs="Times New Roman"/>
          <w:color w:val="1E1E1E"/>
          <w:sz w:val="28"/>
          <w:szCs w:val="28"/>
          <w:shd w:val="clear" w:color="auto" w:fill="FFFFFF"/>
          <w:lang w:val="en-US" w:eastAsia="ru-RU"/>
        </w:rPr>
      </w:pPr>
      <w:r>
        <w:rPr>
          <w:rFonts w:hint="default" w:ascii="Times New Roman" w:hAnsi="Times New Roman" w:eastAsia="SimSun" w:cs="Times New Roman"/>
          <w:b/>
          <w:bCs/>
          <w:color w:val="1E1E1E"/>
          <w:sz w:val="28"/>
          <w:szCs w:val="28"/>
          <w:shd w:val="clear" w:color="auto" w:fill="FFFFFF"/>
          <w:lang w:val="en-US" w:eastAsia="ru-RU"/>
        </w:rPr>
        <w:t>14</w:t>
      </w:r>
      <w:r>
        <w:rPr>
          <w:rFonts w:hint="default" w:ascii="Times New Roman" w:hAnsi="Times New Roman" w:eastAsia="SimSun" w:cs="Times New Roman"/>
          <w:color w:val="1E1E1E"/>
          <w:sz w:val="28"/>
          <w:szCs w:val="28"/>
          <w:shd w:val="clear" w:color="auto" w:fill="FFFFFF"/>
          <w:lang w:val="en-US" w:eastAsia="ru-RU"/>
        </w:rPr>
        <w:t>.</w:t>
      </w:r>
      <w:r>
        <w:rPr>
          <w:rFonts w:hint="default"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По данным на 2025 год, численность населения Пермского края</w:t>
      </w:r>
      <w:r>
        <w:rPr>
          <w:rFonts w:hint="default"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  <w:r>
        <w:rPr>
          <w:rFonts w:hint="default"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eastAsia="ru-RU"/>
        </w:rPr>
        <w:t>составила</w:t>
      </w:r>
      <w:r>
        <w:rPr>
          <w:rFonts w:hint="default" w:ascii="Times New Roman" w:hAnsi="Times New Roman" w:eastAsia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...........................</w:t>
      </w:r>
      <w:r>
        <w:rPr>
          <w:rFonts w:hint="default" w:ascii="Times New Roman" w:hAnsi="Times New Roman" w:eastAsia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color w:val="333333"/>
          <w:sz w:val="28"/>
          <w:szCs w:val="28"/>
          <w:shd w:val="clear" w:color="auto" w:fill="FFFFFF"/>
          <w:lang w:eastAsia="ru-RU"/>
        </w:rPr>
        <w:t xml:space="preserve">человека. </w:t>
      </w:r>
    </w:p>
    <w:p w14:paraId="4228C5DD">
      <w:pPr>
        <w:numPr>
          <w:ilvl w:val="0"/>
          <w:numId w:val="0"/>
        </w:numPr>
        <w:shd w:val="clear" w:color="auto" w:fill="FFFFFF"/>
        <w:spacing w:before="100" w:beforeAutospacing="1" w:after="100" w:afterAutospacing="1" w:line="240" w:lineRule="auto"/>
        <w:ind w:firstLine="141" w:firstLineChars="50"/>
        <w:rPr>
          <w:rFonts w:hint="default" w:ascii="Times New Roman" w:hAnsi="Times New Roman" w:eastAsia="SimSun" w:cs="Times New Roman"/>
          <w:color w:val="1E1E1E"/>
          <w:sz w:val="28"/>
          <w:szCs w:val="28"/>
          <w:shd w:val="clear" w:color="auto" w:fill="FFFFFF"/>
          <w:lang w:val="en-US" w:eastAsia="ru-RU"/>
        </w:rPr>
      </w:pPr>
      <w:r>
        <w:rPr>
          <w:rFonts w:hint="default" w:ascii="Times New Roman" w:hAnsi="Times New Roman" w:eastAsia="SimSun" w:cs="Times New Roman"/>
          <w:b/>
          <w:bCs/>
          <w:color w:val="1E1E1E"/>
          <w:sz w:val="28"/>
          <w:szCs w:val="28"/>
          <w:shd w:val="clear" w:color="auto" w:fill="FFFFFF"/>
          <w:lang w:val="en-US" w:eastAsia="ru-RU"/>
        </w:rPr>
        <w:t>15</w:t>
      </w:r>
      <w:r>
        <w:rPr>
          <w:rFonts w:hint="default" w:ascii="Times New Roman" w:hAnsi="Times New Roman" w:eastAsia="SimSun" w:cs="Times New Roman"/>
          <w:color w:val="1E1E1E"/>
          <w:sz w:val="28"/>
          <w:szCs w:val="28"/>
          <w:shd w:val="clear" w:color="auto" w:fill="FFFFFF"/>
          <w:lang w:val="en-US" w:eastAsia="ru-RU"/>
        </w:rPr>
        <w:t>.Что находится в этом здании? По какому адресу  оно расположено?</w:t>
      </w:r>
    </w:p>
    <w:p w14:paraId="3AF25A6C">
      <w:pPr>
        <w:numPr>
          <w:ilvl w:val="0"/>
          <w:numId w:val="0"/>
        </w:numPr>
        <w:shd w:val="clear" w:color="auto" w:fill="FFFFFF"/>
        <w:spacing w:before="100" w:beforeAutospacing="1" w:after="100" w:afterAutospacing="1" w:line="240" w:lineRule="auto"/>
        <w:ind w:left="360" w:leftChars="0"/>
        <w:rPr>
          <w:rFonts w:ascii="Arial" w:hAnsi="Arial" w:eastAsia="SimSun" w:cs="Arial"/>
          <w:color w:val="1E1E1E"/>
          <w:sz w:val="24"/>
          <w:szCs w:val="24"/>
          <w:shd w:val="clear" w:color="auto" w:fill="FFFFFF"/>
          <w:lang w:eastAsia="ru-RU"/>
        </w:rPr>
      </w:pPr>
      <w:r>
        <w:rPr>
          <w:rFonts w:hint="default" w:ascii="Arial" w:hAnsi="Arial" w:eastAsia="SimSun" w:cs="Arial"/>
          <w:color w:val="1E1E1E"/>
          <w:sz w:val="24"/>
          <w:szCs w:val="24"/>
          <w:shd w:val="clear" w:color="auto" w:fill="FFFFFF"/>
          <w:lang w:val="en-US" w:eastAsia="ru-RU"/>
        </w:rPr>
        <w:t xml:space="preserve"> </w:t>
      </w:r>
    </w:p>
    <w:p w14:paraId="093C3DB2">
      <w:pPr>
        <w:spacing w:before="100" w:beforeAutospacing="1" w:after="100" w:afterAutospacing="1" w:line="256" w:lineRule="auto"/>
        <w:jc w:val="center"/>
        <w:rPr>
          <w:rFonts w:ascii="Calibri" w:hAnsi="Calibri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Calibri" w:hAnsi="Calibri" w:eastAsia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57C1FC4B">
      <w:pPr>
        <w:spacing w:before="100" w:beforeAutospacing="1" w:after="100" w:afterAutospacing="1" w:line="256" w:lineRule="auto"/>
        <w:jc w:val="center"/>
        <w:rPr>
          <w:rFonts w:ascii="Calibri" w:hAnsi="Calibri" w:eastAsia="Times New Roman" w:cs="Times New Roman"/>
          <w:b/>
          <w:bCs/>
          <w:sz w:val="24"/>
          <w:szCs w:val="24"/>
          <w:lang w:eastAsia="ru-RU"/>
        </w:rPr>
      </w:pPr>
      <w:r>
        <w:rPr>
          <w:rFonts w:hint="default" w:ascii="Arial" w:hAnsi="Arial" w:eastAsia="SimSun" w:cs="Arial"/>
          <w:i/>
          <w:iCs/>
          <w:color w:val="1E1E1E"/>
          <w:sz w:val="24"/>
          <w:szCs w:val="24"/>
          <w:shd w:val="clear" w:color="auto" w:fill="FFFFFF"/>
          <w:lang w:val="en-US" w:eastAsia="ru-RU"/>
        </w:rPr>
        <w:t xml:space="preserve"> </w:t>
      </w:r>
      <w:r>
        <w:rPr>
          <w:rFonts w:ascii="Calibri" w:hAnsi="Calibri" w:eastAsia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191D424D">
      <w:pPr>
        <w:spacing w:before="100" w:beforeAutospacing="1" w:after="100" w:afterAutospacing="1" w:line="256" w:lineRule="auto"/>
        <w:jc w:val="center"/>
        <w:rPr>
          <w:rFonts w:ascii="Calibri" w:hAnsi="Calibri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Calibri" w:hAnsi="Calibri" w:eastAsia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7C304AE8">
      <w:p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Arial" w:hAnsi="Arial" w:eastAsia="SimSun" w:cs="Arial"/>
          <w:b/>
          <w:bCs/>
          <w:color w:val="1E1E1E"/>
          <w:sz w:val="27"/>
          <w:szCs w:val="27"/>
          <w:shd w:val="clear" w:color="auto" w:fill="FFFFFF"/>
          <w:lang w:eastAsia="ru-RU"/>
        </w:rPr>
        <w:br w:type="textWrapping"/>
      </w:r>
      <w:r>
        <w:rPr>
          <w:rFonts w:hint="default" w:ascii="Arial" w:hAnsi="Arial" w:eastAsia="SimSun" w:cs="Arial"/>
          <w:b/>
          <w:bCs/>
          <w:color w:val="1E1E1E"/>
          <w:sz w:val="27"/>
          <w:szCs w:val="27"/>
          <w:shd w:val="clear" w:color="auto" w:fill="FFFFFF"/>
          <w:lang w:val="en-US" w:eastAsia="ru-RU"/>
        </w:rPr>
        <w:t xml:space="preserve"> </w:t>
      </w:r>
      <w:r>
        <w:rPr>
          <w:rFonts w:ascii="Calibri" w:hAnsi="Calibri"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4594860" cy="2578735"/>
            <wp:effectExtent l="0" t="0" r="7620" b="12065"/>
            <wp:docPr id="2" name="Рисунок 2" descr="C:\Users\7272~1\AppData\Local\Temp\ksohtml6048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7272~1\AppData\Local\Temp\ksohtml6048\wps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7ABA4FF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val="en-US" w:eastAsia="ru-RU"/>
        </w:rPr>
        <w:t xml:space="preserve">Когда был принят гимн Пермского края «Мой Пермский край»? </w:t>
      </w:r>
      <w:bookmarkStart w:id="0" w:name="_GoBack"/>
      <w:bookmarkEnd w:id="0"/>
      <w:r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val="en-US" w:eastAsia="ru-RU"/>
        </w:rPr>
        <w:t xml:space="preserve"> Кто его автор?</w:t>
      </w:r>
    </w:p>
    <w:p w14:paraId="25D1CF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hAnsi="Calibri" w:eastAsia="Times New Roman" w:cs="Times New Roman"/>
          <w:b/>
          <w:bCs/>
          <w:sz w:val="24"/>
          <w:szCs w:val="24"/>
          <w:lang w:eastAsia="ru-RU"/>
        </w:rPr>
      </w:pPr>
      <w:r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val="en-US" w:eastAsia="ru-RU"/>
        </w:rPr>
        <w:t>Что вы знаете об этой монете?</w:t>
      </w:r>
    </w:p>
    <w:p w14:paraId="66EE3E1D">
      <w:pPr>
        <w:spacing w:before="100" w:beforeAutospacing="1" w:after="100" w:afterAutospacing="1" w:line="256" w:lineRule="auto"/>
        <w:jc w:val="center"/>
        <w:rPr>
          <w:rFonts w:ascii="Calibri" w:hAnsi="Calibri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Calibri" w:hAnsi="Calibri"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1371600" cy="1371600"/>
            <wp:effectExtent l="0" t="0" r="0" b="0"/>
            <wp:docPr id="3" name="Рисунок 3" descr="C:\Users\7272~1\AppData\Local\Temp\ksohtml6048\wp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7272~1\AppData\Local\Temp\ksohtml6048\wps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1127A0DF">
      <w:pPr>
        <w:spacing w:before="100" w:beforeAutospacing="1" w:after="100" w:afterAutospacing="1" w:line="256" w:lineRule="auto"/>
        <w:jc w:val="center"/>
        <w:rPr>
          <w:rFonts w:ascii="Calibri" w:hAnsi="Calibri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Calibri" w:hAnsi="Calibri" w:eastAsia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668F1E11">
      <w:pPr>
        <w:spacing w:before="100" w:beforeAutospacing="1" w:after="100" w:afterAutospacing="1" w:line="256" w:lineRule="auto"/>
        <w:jc w:val="center"/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>Ответы</w:t>
      </w:r>
      <w:r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val="en-US" w:eastAsia="ru-RU"/>
        </w:rPr>
        <w:t xml:space="preserve"> на вопросы аукциона принимаются до 20 ноября</w:t>
      </w:r>
    </w:p>
    <w:p w14:paraId="460CBC49">
      <w:pPr>
        <w:spacing w:before="100" w:beforeAutospacing="1" w:after="100" w:afterAutospacing="1" w:line="256" w:lineRule="auto"/>
        <w:jc w:val="center"/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val="en-US" w:eastAsia="ru-RU"/>
        </w:rPr>
        <w:t>на электронные адреса:</w:t>
      </w:r>
    </w:p>
    <w:p w14:paraId="087BDD94">
      <w:pPr>
        <w:spacing w:before="100" w:beforeAutospacing="1" w:after="100" w:afterAutospacing="1" w:line="256" w:lineRule="auto"/>
        <w:jc w:val="center"/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val="en-US" w:eastAsia="ru-RU"/>
        </w:rPr>
        <w:t xml:space="preserve">gainy_nv@mailru    или   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gubina.swetlana2015@yandex.ru</w:t>
      </w:r>
    </w:p>
    <w:p w14:paraId="4C4FE75F">
      <w:pPr>
        <w:spacing w:before="100" w:beforeAutospacing="1" w:after="100" w:afterAutospacing="1" w:line="256" w:lineRule="auto"/>
        <w:jc w:val="center"/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>Спонсор</w:t>
      </w:r>
      <w:r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val="en-US" w:eastAsia="ru-RU"/>
        </w:rPr>
        <w:t xml:space="preserve"> аукциона - Гайнское отделение партии «Единая Россия».</w:t>
      </w:r>
      <w:r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 </w:t>
      </w:r>
    </w:p>
    <w:p w14:paraId="3FEBE5C4">
      <w:pPr>
        <w:spacing w:before="100" w:beforeAutospacing="1" w:after="100" w:afterAutospacing="1" w:line="256" w:lineRule="auto"/>
        <w:jc w:val="center"/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</w:pPr>
    </w:p>
    <w:p w14:paraId="35E16CCD">
      <w:pPr>
        <w:wordWrap w:val="0"/>
        <w:spacing w:before="100" w:beforeAutospacing="1" w:after="100" w:afterAutospacing="1" w:line="256" w:lineRule="auto"/>
        <w:jc w:val="right"/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>С</w:t>
      </w:r>
      <w:r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val="en-US" w:eastAsia="ru-RU"/>
        </w:rPr>
        <w:t>.Г. Губина,</w:t>
      </w:r>
    </w:p>
    <w:p w14:paraId="76295CA8">
      <w:pPr>
        <w:wordWrap w:val="0"/>
        <w:spacing w:before="100" w:beforeAutospacing="1" w:after="100" w:afterAutospacing="1" w:line="256" w:lineRule="auto"/>
        <w:jc w:val="right"/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val="en-US" w:eastAsia="ru-RU"/>
        </w:rPr>
      </w:pPr>
      <w:r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val="en-US" w:eastAsia="ru-RU"/>
        </w:rPr>
        <w:t>преподаватель Детской школы искусств</w:t>
      </w:r>
    </w:p>
    <w:p w14:paraId="6F0ED37D">
      <w:pPr>
        <w:jc w:val="right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val="en-US" w:eastAsia="ru-RU"/>
        </w:rPr>
        <w:t xml:space="preserve"> «Гармония» п. Гайны</w:t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D766CF"/>
    <w:multiLevelType w:val="singleLevel"/>
    <w:tmpl w:val="8AD766CF"/>
    <w:lvl w:ilvl="0" w:tentative="0">
      <w:start w:val="16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1">
    <w:nsid w:val="12D41526"/>
    <w:multiLevelType w:val="multilevel"/>
    <w:tmpl w:val="12D41526"/>
    <w:lvl w:ilvl="0" w:tentative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doNotDisplayPageBoundaries w:val="1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DA7"/>
    <w:rsid w:val="00190DA7"/>
    <w:rsid w:val="00540A69"/>
    <w:rsid w:val="00810EF2"/>
    <w:rsid w:val="00E600EA"/>
    <w:rsid w:val="0E7C67B1"/>
    <w:rsid w:val="173A2EF2"/>
    <w:rsid w:val="2FA3098C"/>
    <w:rsid w:val="647A1687"/>
    <w:rsid w:val="6FE96DEE"/>
    <w:rsid w:val="7083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3</Pages>
  <Words>1710</Words>
  <Characters>9748</Characters>
  <Lines>81</Lines>
  <Paragraphs>22</Paragraphs>
  <TotalTime>12</TotalTime>
  <ScaleCrop>false</ScaleCrop>
  <LinksUpToDate>false</LinksUpToDate>
  <CharactersWithSpaces>11436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2025-10-22T14:42:00Z</dcterms:created>
  <dc:creator>Админ</dc:creator>
  <cp:lastModifiedBy>Админ</cp:lastModifiedBy>
  <dcterms:modified xsi:type="dcterms:W3CDTF">2025-10-22T15:55:34Z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12D26BFA0BCC4B89B51778351EF2C2EC_12</vt:lpwstr>
  </property>
</Properties>
</file>